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3E" w:rsidRPr="00621B5C" w:rsidRDefault="004A613E">
      <w:pPr>
        <w:spacing w:after="0"/>
        <w:ind w:left="120"/>
        <w:rPr>
          <w:lang w:val="ru-RU"/>
        </w:rPr>
      </w:pPr>
    </w:p>
    <w:p w:rsidR="00621B5C" w:rsidRPr="00621B5C" w:rsidRDefault="00621B5C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1510" cy="7878196"/>
            <wp:effectExtent l="0" t="0" r="0" b="0"/>
            <wp:docPr id="3" name="Рисунок 3" descr="C:\Users\Админ\Desktop\СКАНЫ\Программы\Цых\лит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СКАНЫ\Программы\Цых\лит 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5C" w:rsidRDefault="00621B5C">
      <w:pPr>
        <w:spacing w:after="0" w:line="264" w:lineRule="exac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989641"/>
      <w:bookmarkStart w:id="1" w:name="block-17989641_Копия_1_Копия_1"/>
      <w:bookmarkStart w:id="2" w:name="block-17989642_Копия_1"/>
      <w:bookmarkEnd w:id="0"/>
      <w:bookmarkEnd w:id="1"/>
    </w:p>
    <w:p w:rsidR="00621B5C" w:rsidRDefault="00621B5C">
      <w:pPr>
        <w:spacing w:after="0" w:line="264" w:lineRule="exact"/>
        <w:rPr>
          <w:rFonts w:ascii="Times New Roman" w:hAnsi="Times New Roman"/>
          <w:b/>
          <w:color w:val="000000"/>
          <w:sz w:val="28"/>
          <w:lang w:val="ru-RU"/>
        </w:rPr>
      </w:pPr>
    </w:p>
    <w:p w:rsidR="004A613E" w:rsidRPr="00621B5C" w:rsidRDefault="00621B5C">
      <w:pPr>
        <w:spacing w:after="0" w:line="264" w:lineRule="exact"/>
        <w:rPr>
          <w:lang w:val="ru-RU"/>
        </w:rPr>
      </w:pPr>
      <w:bookmarkStart w:id="3" w:name="_GoBack"/>
      <w:bookmarkEnd w:id="3"/>
      <w:r w:rsidRPr="00621B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613E" w:rsidRPr="00621B5C" w:rsidRDefault="004A613E">
      <w:pPr>
        <w:spacing w:after="0" w:line="264" w:lineRule="exact"/>
        <w:ind w:left="120"/>
        <w:rPr>
          <w:lang w:val="ru-RU"/>
        </w:rPr>
      </w:pP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</w:t>
      </w:r>
      <w:r w:rsidRPr="00621B5C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</w:t>
      </w:r>
      <w:r w:rsidRPr="00621B5C">
        <w:rPr>
          <w:rFonts w:ascii="Times New Roman" w:hAnsi="Times New Roman"/>
          <w:color w:val="000000"/>
          <w:sz w:val="28"/>
          <w:lang w:val="ru-RU"/>
        </w:rPr>
        <w:t>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Планируем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ые результаты освоения программы по литературному чтению включают личностные,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A613E" w:rsidRPr="00621B5C" w:rsidRDefault="004A613E">
      <w:pPr>
        <w:spacing w:after="0" w:line="264" w:lineRule="exact"/>
        <w:ind w:left="120"/>
        <w:rPr>
          <w:lang w:val="ru-RU"/>
        </w:rPr>
      </w:pPr>
    </w:p>
    <w:p w:rsidR="004A613E" w:rsidRPr="00621B5C" w:rsidRDefault="00621B5C">
      <w:pPr>
        <w:spacing w:after="0" w:line="264" w:lineRule="exact"/>
        <w:ind w:left="120"/>
        <w:rPr>
          <w:lang w:val="ru-RU"/>
        </w:rPr>
      </w:pPr>
      <w:r w:rsidRPr="00621B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</w:t>
      </w:r>
      <w:r w:rsidRPr="00621B5C">
        <w:rPr>
          <w:rFonts w:ascii="Times New Roman" w:hAnsi="Times New Roman"/>
          <w:b/>
          <w:color w:val="000000"/>
          <w:sz w:val="28"/>
          <w:lang w:val="ru-RU"/>
        </w:rPr>
        <w:t>БНОГО ПРЕДМЕТА «ЛИТЕРАТУРНОЕ ЧТЕНИЕ»</w:t>
      </w:r>
    </w:p>
    <w:p w:rsidR="004A613E" w:rsidRPr="00621B5C" w:rsidRDefault="004A613E">
      <w:pPr>
        <w:spacing w:after="0" w:line="264" w:lineRule="exact"/>
        <w:ind w:left="120"/>
        <w:rPr>
          <w:lang w:val="ru-RU"/>
        </w:rPr>
      </w:pP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теты духовно-нравственного развития, воспитания и социализации обучающихся, сформулированные в федеральной </w:t>
      </w:r>
      <w:r w:rsidRPr="00621B5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21B5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</w:t>
      </w:r>
      <w:r w:rsidRPr="00621B5C">
        <w:rPr>
          <w:rFonts w:ascii="Times New Roman" w:hAnsi="Times New Roman"/>
          <w:color w:val="000000"/>
          <w:sz w:val="28"/>
          <w:lang w:val="ru-RU"/>
        </w:rPr>
        <w:t>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</w:t>
      </w:r>
      <w:r w:rsidRPr="00621B5C">
        <w:rPr>
          <w:rFonts w:ascii="Times New Roman" w:hAnsi="Times New Roman"/>
          <w:color w:val="000000"/>
          <w:sz w:val="28"/>
          <w:lang w:val="ru-RU"/>
        </w:rPr>
        <w:t>ного развития обучающихся.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и с учётом этого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направлен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A613E" w:rsidRPr="00621B5C" w:rsidRDefault="00621B5C">
      <w:pPr>
        <w:spacing w:after="0" w:line="264" w:lineRule="exact"/>
        <w:ind w:left="120"/>
        <w:rPr>
          <w:lang w:val="ru-RU"/>
        </w:rPr>
      </w:pPr>
      <w:r w:rsidRPr="00621B5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</w:t>
      </w:r>
      <w:r w:rsidRPr="00621B5C">
        <w:rPr>
          <w:rFonts w:ascii="Times New Roman" w:hAnsi="Times New Roman"/>
          <w:b/>
          <w:color w:val="000000"/>
          <w:sz w:val="28"/>
          <w:lang w:val="ru-RU"/>
        </w:rPr>
        <w:t>ТЕНИЕ»</w:t>
      </w:r>
    </w:p>
    <w:p w:rsidR="004A613E" w:rsidRPr="00621B5C" w:rsidRDefault="004A613E">
      <w:pPr>
        <w:spacing w:after="0" w:line="264" w:lineRule="exact"/>
        <w:ind w:left="120"/>
        <w:rPr>
          <w:lang w:val="ru-RU"/>
        </w:rPr>
      </w:pP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</w:t>
      </w: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роль чтения в успешности обучения и повседневной ж</w:t>
      </w:r>
      <w:r w:rsidRPr="00621B5C">
        <w:rPr>
          <w:rFonts w:ascii="Times New Roman" w:hAnsi="Times New Roman"/>
          <w:color w:val="000000"/>
          <w:sz w:val="28"/>
          <w:lang w:val="ru-RU"/>
        </w:rPr>
        <w:t>изни, эмоционально откликающегося на прослушанное или прочитанное произведение.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</w:t>
      </w:r>
      <w:r w:rsidRPr="00621B5C">
        <w:rPr>
          <w:rFonts w:ascii="Times New Roman" w:hAnsi="Times New Roman"/>
          <w:color w:val="000000"/>
          <w:sz w:val="28"/>
          <w:lang w:val="ru-RU"/>
        </w:rPr>
        <w:t>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A613E" w:rsidRPr="00621B5C" w:rsidRDefault="00621B5C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</w:t>
      </w:r>
      <w:r w:rsidRPr="00621B5C">
        <w:rPr>
          <w:rFonts w:ascii="Times New Roman" w:hAnsi="Times New Roman"/>
          <w:color w:val="000000"/>
          <w:sz w:val="28"/>
          <w:lang w:val="ru-RU"/>
        </w:rPr>
        <w:t>му чтению и слушанию художественной литературы и произведений устного народного творчества;</w:t>
      </w:r>
    </w:p>
    <w:p w:rsidR="004A613E" w:rsidRPr="00621B5C" w:rsidRDefault="00621B5C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A613E" w:rsidRPr="00621B5C" w:rsidRDefault="00621B5C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творчества для всестороннего развития личности человека;</w:t>
      </w:r>
    </w:p>
    <w:p w:rsidR="004A613E" w:rsidRPr="00621B5C" w:rsidRDefault="00621B5C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A613E" w:rsidRPr="00621B5C" w:rsidRDefault="00621B5C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</w:t>
      </w:r>
      <w:r w:rsidRPr="00621B5C">
        <w:rPr>
          <w:rFonts w:ascii="Times New Roman" w:hAnsi="Times New Roman"/>
          <w:color w:val="000000"/>
          <w:sz w:val="28"/>
          <w:lang w:val="ru-RU"/>
        </w:rPr>
        <w:t>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A613E" w:rsidRPr="00621B5C" w:rsidRDefault="00621B5C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понимание и ис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пользование информации </w:t>
      </w:r>
    </w:p>
    <w:p w:rsidR="004A613E" w:rsidRDefault="00621B5C">
      <w:pPr>
        <w:numPr>
          <w:ilvl w:val="0"/>
          <w:numId w:val="1"/>
        </w:numPr>
        <w:spacing w:after="0" w:line="264" w:lineRule="exact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</w:t>
      </w:r>
      <w:r w:rsidRPr="00621B5C">
        <w:rPr>
          <w:rFonts w:ascii="Times New Roman" w:hAnsi="Times New Roman"/>
          <w:color w:val="000000"/>
          <w:sz w:val="28"/>
          <w:lang w:val="ru-RU"/>
        </w:rPr>
        <w:t>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</w:t>
      </w:r>
      <w:r w:rsidRPr="00621B5C">
        <w:rPr>
          <w:rFonts w:ascii="Times New Roman" w:hAnsi="Times New Roman"/>
          <w:color w:val="000000"/>
          <w:sz w:val="28"/>
          <w:lang w:val="ru-RU"/>
        </w:rPr>
        <w:t>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</w:t>
      </w:r>
      <w:r w:rsidRPr="00621B5C">
        <w:rPr>
          <w:rFonts w:ascii="Times New Roman" w:hAnsi="Times New Roman"/>
          <w:color w:val="000000"/>
          <w:sz w:val="28"/>
          <w:lang w:val="ru-RU"/>
        </w:rPr>
        <w:t>вителей мировой детской литературы</w:t>
      </w:r>
      <w:r w:rsidRPr="00621B5C">
        <w:rPr>
          <w:rFonts w:ascii="Times New Roman" w:hAnsi="Times New Roman"/>
          <w:color w:val="FF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а также возможность достижения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включают личностные,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</w:t>
      </w: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предметные достижения обучающегося за каждый год обучения на уровне начального общего образования.</w:t>
      </w:r>
    </w:p>
    <w:p w:rsidR="004A613E" w:rsidRPr="00621B5C" w:rsidRDefault="00621B5C">
      <w:pPr>
        <w:spacing w:after="0" w:line="264" w:lineRule="exact"/>
        <w:ind w:left="120"/>
        <w:rPr>
          <w:lang w:val="ru-RU"/>
        </w:rPr>
      </w:pPr>
      <w:r w:rsidRPr="00621B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A613E" w:rsidRPr="00621B5C" w:rsidRDefault="004A613E">
      <w:pPr>
        <w:spacing w:after="0" w:line="264" w:lineRule="exact"/>
        <w:ind w:left="120"/>
        <w:rPr>
          <w:lang w:val="ru-RU"/>
        </w:rPr>
      </w:pP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Предмет «Литературн</w:t>
      </w:r>
      <w:r w:rsidRPr="00621B5C">
        <w:rPr>
          <w:rFonts w:ascii="Times New Roman" w:hAnsi="Times New Roman"/>
          <w:color w:val="000000"/>
          <w:sz w:val="28"/>
          <w:lang w:val="ru-RU"/>
        </w:rPr>
        <w:t>ое чтение» преемственен по отношению к предмету «Литература», который изучается в основной школе.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  <w:sectPr w:rsidR="004A613E" w:rsidRPr="00621B5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621B5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621B5C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</w:t>
      </w:r>
      <w:r w:rsidRPr="00621B5C">
        <w:rPr>
          <w:rFonts w:ascii="Times New Roman" w:hAnsi="Times New Roman"/>
          <w:color w:val="000000"/>
          <w:sz w:val="28"/>
          <w:lang w:val="ru-RU"/>
        </w:rPr>
        <w:t>ие грамоте»), во 2-4 классах по 136 часов (4 часа в неделю в каждом классе).</w:t>
      </w:r>
      <w:bookmarkStart w:id="5" w:name="block-17989642"/>
      <w:bookmarkEnd w:id="2"/>
    </w:p>
    <w:p w:rsidR="004A613E" w:rsidRPr="00621B5C" w:rsidRDefault="00621B5C">
      <w:pPr>
        <w:spacing w:after="0" w:line="264" w:lineRule="exact"/>
        <w:ind w:left="120"/>
        <w:jc w:val="both"/>
        <w:rPr>
          <w:lang w:val="ru-RU"/>
        </w:rPr>
      </w:pPr>
      <w:bookmarkStart w:id="6" w:name="block-17989640_Копия_1"/>
      <w:bookmarkEnd w:id="5"/>
      <w:r w:rsidRPr="00621B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613E" w:rsidRPr="00621B5C" w:rsidRDefault="004A613E">
      <w:pPr>
        <w:spacing w:after="0" w:line="264" w:lineRule="exact"/>
        <w:ind w:left="120"/>
        <w:jc w:val="both"/>
        <w:rPr>
          <w:lang w:val="ru-RU"/>
        </w:rPr>
      </w:pP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1B5C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</w:t>
      </w:r>
      <w:r w:rsidRPr="00621B5C">
        <w:rPr>
          <w:rFonts w:ascii="Times New Roman" w:hAnsi="Times New Roman"/>
          <w:color w:val="000000"/>
          <w:sz w:val="28"/>
          <w:lang w:val="ru-RU"/>
        </w:rPr>
        <w:t>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>Х и ХХ веков. О</w:t>
      </w:r>
      <w:r w:rsidRPr="00621B5C">
        <w:rPr>
          <w:rFonts w:ascii="Times New Roman" w:hAnsi="Times New Roman"/>
          <w:color w:val="000000"/>
          <w:sz w:val="28"/>
          <w:lang w:val="ru-RU"/>
        </w:rPr>
        <w:t>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тельности при чтении вслух: интонация, темп, ритм, логические ударения. 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7" w:name="96e70618-7a1d-4135-8fd3-a8d5b625e8a7"/>
      <w:r w:rsidRPr="00621B5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7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Фо</w:t>
      </w:r>
      <w:r w:rsidRPr="00621B5C">
        <w:rPr>
          <w:rFonts w:ascii="Times New Roman" w:hAnsi="Times New Roman"/>
          <w:i/>
          <w:color w:val="000000"/>
          <w:sz w:val="28"/>
          <w:lang w:val="ru-RU"/>
        </w:rPr>
        <w:t xml:space="preserve">льклор (устное народное творчество).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 xml:space="preserve">Фольклорная сказка как отражение общечеловеческих </w:t>
      </w:r>
      <w:r w:rsidRPr="00621B5C">
        <w:rPr>
          <w:rFonts w:ascii="Times New Roman" w:hAnsi="Times New Roman"/>
          <w:i/>
          <w:color w:val="000000"/>
          <w:sz w:val="28"/>
          <w:lang w:val="ru-RU"/>
        </w:rPr>
        <w:t>ценностей и нравственных правил.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В. М. Васнецова, И. Я.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" w:name="6dc3c912-0f6b-44b2-87fb-4fa8c0a8ddd8"/>
      <w:r w:rsidRPr="00621B5C">
        <w:rPr>
          <w:rFonts w:ascii="Times New Roman" w:hAnsi="Times New Roman"/>
          <w:color w:val="000000"/>
          <w:sz w:val="28"/>
          <w:lang w:val="ru-RU"/>
        </w:rPr>
        <w:t>и др.)</w:t>
      </w:r>
      <w:bookmarkEnd w:id="8"/>
      <w:r w:rsidRPr="00621B5C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</w:t>
      </w:r>
      <w:r w:rsidRPr="00621B5C">
        <w:rPr>
          <w:rFonts w:ascii="Times New Roman" w:hAnsi="Times New Roman"/>
          <w:color w:val="000000"/>
          <w:sz w:val="28"/>
          <w:lang w:val="ru-RU"/>
        </w:rPr>
        <w:t>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ы фольклора, русская народная сказка «Иван-царевич и серый волк», былина об Илье Муромце </w:t>
      </w:r>
      <w:bookmarkStart w:id="9" w:name="2d4a2950-b4e9-4f16-a8a6-487d5016001d"/>
      <w:r w:rsidRPr="00621B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21B5C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авнение, эпитет); рифма, ритм. Литературные сказки А. С. Пушкина в стихах («Сказка о царе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10" w:name="80f00626-952e-41bd-9beb-6d0f5fe1ba6b"/>
      <w:r w:rsidRPr="00621B5C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0"/>
      <w:r w:rsidRPr="00621B5C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</w:t>
      </w: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структур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роизведения для чтения: А.С. Пушкин «Сказка о царе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11" w:name="db43cb12-75a1-43f5-b252-1995adfd2fff"/>
      <w:r w:rsidRPr="00621B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Творчество И. А. Крыл</w:t>
      </w:r>
      <w:r w:rsidRPr="00621B5C">
        <w:rPr>
          <w:rFonts w:ascii="Times New Roman" w:hAnsi="Times New Roman"/>
          <w:i/>
          <w:color w:val="000000"/>
          <w:sz w:val="28"/>
          <w:lang w:val="ru-RU"/>
        </w:rPr>
        <w:t>ова.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2" w:name="99ba0051-1be8-4e8f-b0dd-a10143c31c81"/>
      <w:r w:rsidRPr="00621B5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2"/>
      <w:r w:rsidRPr="00621B5C">
        <w:rPr>
          <w:rFonts w:ascii="Times New Roman" w:hAnsi="Times New Roman"/>
          <w:color w:val="000000"/>
          <w:sz w:val="28"/>
          <w:lang w:val="ru-RU"/>
        </w:rPr>
        <w:t>: назначение, темы и герои, особенности языка. Явная и скрытая мораль б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асен. Использование крылатых выражений в речи. 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3" w:name="738a01c7-d12e-4abb-aa19-15d8e09af024"/>
      <w:r w:rsidRPr="00621B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621B5C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621B5C">
        <w:rPr>
          <w:rFonts w:ascii="Times New Roman" w:hAnsi="Times New Roman"/>
          <w:color w:val="000000"/>
          <w:sz w:val="28"/>
          <w:lang w:val="ru-RU"/>
        </w:rPr>
        <w:t>. Лирические произведения ка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к способ передачи чувств людей, автора. Картины природы в произведениях поэтов и писателей </w:t>
      </w:r>
      <w:bookmarkStart w:id="14" w:name="a8556af8-9a03-49c3-b8c8-d0217dccd1c5"/>
      <w:r w:rsidRPr="00621B5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4"/>
      <w:r w:rsidRPr="00621B5C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15" w:name="236d15e5-7adb-4fc2-919e-678797fd1898"/>
      <w:r w:rsidRPr="00621B5C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</w:t>
      </w:r>
      <w:r w:rsidRPr="00621B5C">
        <w:rPr>
          <w:rFonts w:ascii="Times New Roman" w:hAnsi="Times New Roman"/>
          <w:color w:val="000000"/>
          <w:sz w:val="28"/>
          <w:lang w:val="ru-RU"/>
        </w:rPr>
        <w:t>ого и др.</w:t>
      </w:r>
      <w:bookmarkEnd w:id="15"/>
      <w:r w:rsidRPr="00621B5C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ия. Живописные полотна как иллюстрация к лирическому произведению: пейзаж.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</w:t>
      </w:r>
      <w:r w:rsidRPr="00621B5C">
        <w:rPr>
          <w:rFonts w:ascii="Times New Roman" w:hAnsi="Times New Roman"/>
          <w:color w:val="000000"/>
          <w:sz w:val="28"/>
          <w:lang w:val="ru-RU"/>
        </w:rPr>
        <w:t>, темп, мелодия).</w:t>
      </w:r>
      <w:proofErr w:type="gramEnd"/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, И.А. Бунин «Первый снег» </w:t>
      </w:r>
      <w:bookmarkStart w:id="16" w:name="b39133dd-5b08-4549-a5bd-8bf368254092"/>
      <w:r w:rsidRPr="00621B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7" w:name="1a0e8552-8319-44da-b4b7-9c067d7af546"/>
      <w:r w:rsidRPr="00621B5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7"/>
      <w:r w:rsidRPr="00621B5C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</w:t>
      </w:r>
      <w:r w:rsidRPr="00621B5C">
        <w:rPr>
          <w:rFonts w:ascii="Times New Roman" w:hAnsi="Times New Roman"/>
          <w:color w:val="000000"/>
          <w:sz w:val="28"/>
          <w:lang w:val="ru-RU"/>
        </w:rPr>
        <w:t>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</w:t>
      </w:r>
      <w:r w:rsidRPr="00621B5C">
        <w:rPr>
          <w:rFonts w:ascii="Times New Roman" w:hAnsi="Times New Roman"/>
          <w:color w:val="000000"/>
          <w:sz w:val="28"/>
          <w:lang w:val="ru-RU"/>
        </w:rPr>
        <w:t>ожественные особенности текста-описания, текста-рассуждения.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8" w:name="7bc5c68d-92f5-41d5-9535-d638ea476e3f"/>
      <w:r w:rsidRPr="00621B5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9" w:name="14358877-86a6-40e2-9fb5-58334b8a6e9a"/>
      <w:r w:rsidRPr="00621B5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9"/>
      <w:r w:rsidRPr="00621B5C">
        <w:rPr>
          <w:rFonts w:ascii="Times New Roman" w:hAnsi="Times New Roman"/>
          <w:color w:val="000000"/>
          <w:sz w:val="28"/>
          <w:lang w:val="ru-RU"/>
        </w:rPr>
        <w:t>. Круг чтения: произведения В. М. Га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ршина, М. Горького, И. С. Соколова-Микитова </w:t>
      </w:r>
      <w:bookmarkStart w:id="20" w:name="c6bf05b5-49bd-40a2-90b7-cfd41b2279a7"/>
      <w:r w:rsidRPr="00621B5C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621B5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>»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ea02cf5f-d5e4-4b30-812a-1b46ec679534"/>
      <w:r w:rsidRPr="00621B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lastRenderedPageBreak/>
        <w:t>Произведения о взаимоотношениях человека и животных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Осо</w:t>
      </w:r>
      <w:r w:rsidRPr="00621B5C">
        <w:rPr>
          <w:rFonts w:ascii="Times New Roman" w:hAnsi="Times New Roman"/>
          <w:color w:val="000000"/>
          <w:sz w:val="28"/>
          <w:lang w:val="ru-RU"/>
        </w:rPr>
        <w:t>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22" w:name="68f21dae-0b2e-4871-b761-be4991ec4878"/>
      <w:r w:rsidRPr="00621B5C">
        <w:rPr>
          <w:rFonts w:ascii="Times New Roman" w:hAnsi="Times New Roman"/>
          <w:color w:val="000000"/>
          <w:sz w:val="28"/>
          <w:lang w:val="ru-RU"/>
        </w:rPr>
        <w:t>и другое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(по выбору)</w:t>
      </w:r>
      <w:bookmarkEnd w:id="22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21B5C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</w:t>
      </w:r>
      <w:r w:rsidRPr="00621B5C">
        <w:rPr>
          <w:rFonts w:ascii="Times New Roman" w:hAnsi="Times New Roman"/>
          <w:color w:val="000000"/>
          <w:sz w:val="28"/>
          <w:lang w:val="ru-RU"/>
        </w:rPr>
        <w:t>а. Историческая обстановка как фон создания произведения: судьбы крестьянских детей, дети на войне (</w:t>
      </w:r>
      <w:bookmarkStart w:id="23" w:name="7684134c-2d89-4058-b80b-6ad24d340e2c"/>
      <w:r w:rsidRPr="00621B5C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3"/>
      <w:r w:rsidRPr="00621B5C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</w:t>
      </w:r>
      <w:r w:rsidRPr="00621B5C">
        <w:rPr>
          <w:rFonts w:ascii="Times New Roman" w:hAnsi="Times New Roman"/>
          <w:color w:val="000000"/>
          <w:sz w:val="28"/>
          <w:lang w:val="ru-RU"/>
        </w:rPr>
        <w:t>е время.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4" w:name="e453ae69-7b50-49e1-850e-5455f39cac3b"/>
      <w:r w:rsidRPr="00621B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екста юмористического содержания: преувеличение. Авторы юмористических рассказов </w:t>
      </w:r>
      <w:bookmarkStart w:id="25" w:name="db307144-10c3-47e0-8f79-b83f6461fd22"/>
      <w:r w:rsidRPr="00621B5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5"/>
      <w:r w:rsidRPr="00621B5C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6" w:name="cb0fcba1-b7c3-44d2-9bb6-c0a6c9168eca"/>
      <w:r w:rsidRPr="00621B5C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6"/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есёлая семейка» (1-2 рассказа из цикла) </w:t>
      </w:r>
      <w:bookmarkStart w:id="27" w:name="bfd2c4b6-8e45-47df-8299-90bb4d27aacd"/>
      <w:r w:rsidRPr="00621B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8" w:name="3e21f5c4-1001-4583-8489-5f0ba36061b9"/>
      <w:r w:rsidRPr="00621B5C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8"/>
      <w:r w:rsidRPr="00621B5C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9" w:name="f6f542f3-f6cf-4368-a418-eb5d19aa0b2b"/>
      <w:r w:rsidRPr="00621B5C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9"/>
      <w:r w:rsidRPr="00621B5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0" w:name="0e6b1fdc-e350-43b1-a03c-45387667d39d"/>
      <w:r w:rsidRPr="00621B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</w:t>
      </w:r>
      <w:r w:rsidRPr="00621B5C">
        <w:rPr>
          <w:rFonts w:ascii="Times New Roman" w:hAnsi="Times New Roman"/>
          <w:i/>
          <w:color w:val="000000"/>
          <w:sz w:val="28"/>
          <w:lang w:val="ru-RU"/>
        </w:rPr>
        <w:t>ра (работа с детской книгой и справочной литературой).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</w:t>
      </w:r>
      <w:r w:rsidRPr="00621B5C">
        <w:rPr>
          <w:rFonts w:ascii="Times New Roman" w:hAnsi="Times New Roman"/>
          <w:color w:val="000000"/>
          <w:sz w:val="28"/>
          <w:lang w:val="ru-RU"/>
        </w:rPr>
        <w:t>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</w:t>
      </w:r>
      <w:r w:rsidRPr="00621B5C">
        <w:rPr>
          <w:rFonts w:ascii="Times New Roman" w:hAnsi="Times New Roman"/>
          <w:color w:val="000000"/>
          <w:sz w:val="28"/>
          <w:lang w:val="ru-RU"/>
        </w:rPr>
        <w:t>йствий способствуют формированию умений:</w:t>
      </w:r>
    </w:p>
    <w:p w:rsidR="004A613E" w:rsidRPr="00621B5C" w:rsidRDefault="00621B5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A613E" w:rsidRPr="00621B5C" w:rsidRDefault="00621B5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</w:t>
      </w:r>
      <w:r w:rsidRPr="00621B5C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4A613E" w:rsidRPr="00621B5C" w:rsidRDefault="00621B5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A613E" w:rsidRPr="00621B5C" w:rsidRDefault="00621B5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конструировать план текс</w:t>
      </w:r>
      <w:r w:rsidRPr="00621B5C">
        <w:rPr>
          <w:rFonts w:ascii="Times New Roman" w:hAnsi="Times New Roman"/>
          <w:color w:val="000000"/>
          <w:sz w:val="28"/>
          <w:lang w:val="ru-RU"/>
        </w:rPr>
        <w:t>та, дополнять и восстанавливать нарушенную последовательность;</w:t>
      </w:r>
    </w:p>
    <w:p w:rsidR="004A613E" w:rsidRPr="00621B5C" w:rsidRDefault="00621B5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4A613E" w:rsidRPr="00621B5C" w:rsidRDefault="00621B5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описания в произведениях разных жанров (портрет, </w:t>
      </w:r>
      <w:r w:rsidRPr="00621B5C">
        <w:rPr>
          <w:rFonts w:ascii="Times New Roman" w:hAnsi="Times New Roman"/>
          <w:color w:val="000000"/>
          <w:sz w:val="28"/>
          <w:lang w:val="ru-RU"/>
        </w:rPr>
        <w:t>пейзаж, интерьер).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21B5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4A613E" w:rsidRDefault="00621B5C">
      <w:pPr>
        <w:numPr>
          <w:ilvl w:val="0"/>
          <w:numId w:val="3"/>
        </w:numPr>
        <w:spacing w:after="0" w:line="264" w:lineRule="exact"/>
        <w:jc w:val="both"/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A613E" w:rsidRPr="00621B5C" w:rsidRDefault="00621B5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</w:t>
      </w:r>
      <w:r w:rsidRPr="00621B5C">
        <w:rPr>
          <w:rFonts w:ascii="Times New Roman" w:hAnsi="Times New Roman"/>
          <w:color w:val="000000"/>
          <w:sz w:val="28"/>
          <w:lang w:val="ru-RU"/>
        </w:rPr>
        <w:t>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A613E" w:rsidRPr="00621B5C" w:rsidRDefault="00621B5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</w:t>
      </w:r>
      <w:r w:rsidRPr="00621B5C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A613E" w:rsidRPr="00621B5C" w:rsidRDefault="00621B5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4A613E" w:rsidRPr="00621B5C" w:rsidRDefault="00621B5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4A613E" w:rsidRPr="00621B5C" w:rsidRDefault="00621B5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пересказывать текст (подробно, выборочно, с изменением </w:t>
      </w:r>
      <w:r w:rsidRPr="00621B5C">
        <w:rPr>
          <w:rFonts w:ascii="Times New Roman" w:hAnsi="Times New Roman"/>
          <w:color w:val="000000"/>
          <w:sz w:val="28"/>
          <w:lang w:val="ru-RU"/>
        </w:rPr>
        <w:t>лица);</w:t>
      </w:r>
    </w:p>
    <w:p w:rsidR="004A613E" w:rsidRPr="00621B5C" w:rsidRDefault="00621B5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4A613E" w:rsidRPr="00621B5C" w:rsidRDefault="00621B5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621B5C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A613E" w:rsidRPr="00621B5C" w:rsidRDefault="00621B5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в памяти, использовать в зависимости от учебной задачи вид чтения, контролировать реализацию поставленной задачи чтения;</w:t>
      </w:r>
    </w:p>
    <w:p w:rsidR="004A613E" w:rsidRPr="00621B5C" w:rsidRDefault="00621B5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4A613E" w:rsidRPr="00621B5C" w:rsidRDefault="00621B5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</w:t>
      </w:r>
      <w:r w:rsidRPr="00621B5C">
        <w:rPr>
          <w:rFonts w:ascii="Times New Roman" w:hAnsi="Times New Roman"/>
          <w:color w:val="000000"/>
          <w:sz w:val="28"/>
          <w:lang w:val="ru-RU"/>
        </w:rPr>
        <w:t>ности, при необходимости вносить коррективы в выполняемые действия.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A613E" w:rsidRPr="00621B5C" w:rsidRDefault="00621B5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4A613E" w:rsidRPr="00621B5C" w:rsidRDefault="00621B5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 коллективной теа</w:t>
      </w:r>
      <w:r w:rsidRPr="00621B5C">
        <w:rPr>
          <w:rFonts w:ascii="Times New Roman" w:hAnsi="Times New Roman"/>
          <w:color w:val="000000"/>
          <w:sz w:val="28"/>
          <w:lang w:val="ru-RU"/>
        </w:rPr>
        <w:t>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A613E" w:rsidRPr="00621B5C" w:rsidRDefault="00621B5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взаимопомощь, прояв</w:t>
      </w:r>
      <w:r w:rsidRPr="00621B5C">
        <w:rPr>
          <w:rFonts w:ascii="Times New Roman" w:hAnsi="Times New Roman"/>
          <w:color w:val="000000"/>
          <w:sz w:val="28"/>
          <w:lang w:val="ru-RU"/>
        </w:rPr>
        <w:t>лять ответственность при выполнении своей части работы, оценивать свой вклад в общее дело.</w:t>
      </w:r>
    </w:p>
    <w:p w:rsidR="004A613E" w:rsidRPr="00621B5C" w:rsidRDefault="004A613E">
      <w:pPr>
        <w:spacing w:after="0" w:line="264" w:lineRule="exact"/>
        <w:ind w:left="120"/>
        <w:jc w:val="both"/>
        <w:rPr>
          <w:lang w:val="ru-RU"/>
        </w:rPr>
      </w:pP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>Х и ХХ веков (по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выбору, не менее четырёх, например произведения С. Т. Романовского, А. Т. Твардовского, С. Д. Дрожжина, В. М.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1" w:name="e723ba6f-ad13-4eb9-88fb-092822236b1d"/>
      <w:r w:rsidRPr="00621B5C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621B5C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</w:t>
      </w:r>
      <w:r w:rsidRPr="00621B5C">
        <w:rPr>
          <w:rFonts w:ascii="Times New Roman" w:hAnsi="Times New Roman"/>
          <w:color w:val="000000"/>
          <w:sz w:val="28"/>
          <w:lang w:val="ru-RU"/>
        </w:rPr>
        <w:t>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</w:t>
      </w:r>
      <w:r w:rsidRPr="00621B5C">
        <w:rPr>
          <w:rFonts w:ascii="Times New Roman" w:hAnsi="Times New Roman"/>
          <w:color w:val="000000"/>
          <w:sz w:val="28"/>
          <w:lang w:val="ru-RU"/>
        </w:rPr>
        <w:t>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21B5C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Отечественной войны (2-3 произведения по выбору).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32" w:name="127f14ef-247e-4055-acfd-bc40c4be0ca9"/>
      <w:r w:rsidRPr="00621B5C">
        <w:rPr>
          <w:rFonts w:ascii="Times New Roman" w:hAnsi="Times New Roman"/>
          <w:color w:val="000000"/>
          <w:sz w:val="28"/>
          <w:lang w:val="ru-RU"/>
        </w:rPr>
        <w:t>(1-2 рассказа военно-историчес</w:t>
      </w:r>
      <w:r w:rsidRPr="00621B5C">
        <w:rPr>
          <w:rFonts w:ascii="Times New Roman" w:hAnsi="Times New Roman"/>
          <w:color w:val="000000"/>
          <w:sz w:val="28"/>
          <w:lang w:val="ru-RU"/>
        </w:rPr>
        <w:t>кой тематики) и другие (по выбору).</w:t>
      </w:r>
      <w:bookmarkEnd w:id="32"/>
      <w:proofErr w:type="gramEnd"/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>, музыкальный, обрядовый (календарный). Культурное значение фольклора для по</w:t>
      </w:r>
      <w:r w:rsidRPr="00621B5C">
        <w:rPr>
          <w:rFonts w:ascii="Times New Roman" w:hAnsi="Times New Roman"/>
          <w:color w:val="000000"/>
          <w:sz w:val="28"/>
          <w:lang w:val="ru-RU"/>
        </w:rPr>
        <w:t>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21B5C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</w:t>
      </w:r>
      <w:r w:rsidRPr="00621B5C">
        <w:rPr>
          <w:rFonts w:ascii="Times New Roman" w:hAnsi="Times New Roman"/>
          <w:color w:val="000000"/>
          <w:sz w:val="28"/>
          <w:lang w:val="ru-RU"/>
        </w:rPr>
        <w:t>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</w:t>
      </w:r>
      <w:r w:rsidRPr="00621B5C">
        <w:rPr>
          <w:rFonts w:ascii="Times New Roman" w:hAnsi="Times New Roman"/>
          <w:color w:val="000000"/>
          <w:sz w:val="28"/>
          <w:lang w:val="ru-RU"/>
        </w:rPr>
        <w:t>редставление в современной лексике. Народные былинно-сказочные темы в творчестве художника В. М. Васнецова.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33" w:name="13ed692d-f68b-4ab7-9394-065d0e010e2b"/>
      <w:r w:rsidRPr="00621B5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3"/>
      <w:r w:rsidRPr="00621B5C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34" w:name="88e382a1-4742-44f3-be40-3355538b7bf0"/>
      <w:r w:rsidRPr="00621B5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4"/>
      <w:r w:rsidRPr="00621B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былины из цикла об Илье Муромце, Алёше Поповиче, Добрыне Никитиче </w:t>
      </w:r>
      <w:bookmarkStart w:id="35" w:name="65d9a5fc-cfbc-4c38-8800-4fae49f12f66"/>
      <w:r w:rsidRPr="00621B5C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35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21B5C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лицетворение). Литературные сказки А. С. Пушкина в стихах: «Сказка о </w:t>
      </w: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Произведения для чтения: А.С. Пу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шкин «Сказка о мёртвой царевне и о семи богатырях», «Няне», «Осень» (отрывки), «Зимняя дорога» </w:t>
      </w:r>
      <w:bookmarkStart w:id="36" w:name="d4959437-1f52-4e04-ad5c-5e5962b220a9"/>
      <w:r w:rsidRPr="00621B5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37" w:name="f6b74d8a-3a68-456b-9560-c1d56f3a7703"/>
      <w:r w:rsidRPr="00621B5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7"/>
      <w:r w:rsidRPr="00621B5C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</w:t>
      </w:r>
      <w:r w:rsidRPr="00621B5C">
        <w:rPr>
          <w:rFonts w:ascii="Times New Roman" w:hAnsi="Times New Roman"/>
          <w:color w:val="000000"/>
          <w:sz w:val="28"/>
          <w:lang w:val="ru-RU"/>
        </w:rPr>
        <w:t>, отрицательные). Аллегория в баснях. Сравнение басен: назначение, темы и герои, особенности языка.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38" w:name="fb9c6b46-90e6-44d3-98e5-d86df8a78f70"/>
      <w:r w:rsidRPr="00621B5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8"/>
      <w:r w:rsidRPr="00621B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Творчество М. Ю</w:t>
      </w:r>
      <w:r w:rsidRPr="00621B5C">
        <w:rPr>
          <w:rFonts w:ascii="Times New Roman" w:hAnsi="Times New Roman"/>
          <w:i/>
          <w:color w:val="000000"/>
          <w:sz w:val="28"/>
          <w:lang w:val="ru-RU"/>
        </w:rPr>
        <w:t>. Лермонтова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39" w:name="8753b9aa-1497-4d8a-9925-78a7378ffdc6"/>
      <w:r w:rsidRPr="00621B5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9"/>
      <w:r w:rsidRPr="00621B5C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</w:t>
      </w:r>
      <w:r w:rsidRPr="00621B5C">
        <w:rPr>
          <w:rFonts w:ascii="Times New Roman" w:hAnsi="Times New Roman"/>
          <w:color w:val="000000"/>
          <w:sz w:val="28"/>
          <w:lang w:val="ru-RU"/>
        </w:rPr>
        <w:t>ереносное значение слов в метафоре. Метафора в стихотворениях М. Ю. Лермонтова.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40" w:name="a3acb784-465c-47f9-a1a9-55fd03aefdd7"/>
      <w:r w:rsidRPr="00621B5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41" w:name="c485f24c-ccf6-4a4b-a332-12b0e9bda1ee"/>
      <w:r w:rsidRPr="00621B5C">
        <w:rPr>
          <w:rFonts w:ascii="Times New Roman" w:hAnsi="Times New Roman"/>
          <w:color w:val="000000"/>
          <w:sz w:val="28"/>
          <w:lang w:val="ru-RU"/>
        </w:rPr>
        <w:t>(две-три п</w:t>
      </w:r>
      <w:r w:rsidRPr="00621B5C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1"/>
      <w:r w:rsidRPr="00621B5C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42" w:name="b696e61f-1fed-496e-b40a-891403c8acb0"/>
      <w:r w:rsidRPr="00621B5C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621B5C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Произ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ведения для чтения: П.П. Бажов «Серебряное копытце», П.П. Ершов «Конёк-Горбунок», С.Т. Аксаков «Аленький цветочек» </w:t>
      </w:r>
      <w:bookmarkStart w:id="43" w:name="bf3989dc-2faf-4749-85de-63cc4f5b6c7f"/>
      <w:r w:rsidRPr="00621B5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621B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621B5C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621B5C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621B5C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увств поэта, связанных с наблюдениями, описаниями природы. Круг чтения: лирические произведения поэтов и писателей </w:t>
      </w:r>
      <w:bookmarkStart w:id="44" w:name="05556173-ef49-42c0-b650-76e818c52f73"/>
      <w:r w:rsidRPr="00621B5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4"/>
      <w:r w:rsidRPr="00621B5C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45" w:name="10df2cc6-7eaf-452a-be27-c403590473e7"/>
      <w:r w:rsidRPr="00621B5C">
        <w:rPr>
          <w:rFonts w:ascii="Times New Roman" w:hAnsi="Times New Roman"/>
          <w:color w:val="000000"/>
          <w:sz w:val="28"/>
          <w:lang w:val="ru-RU"/>
        </w:rPr>
        <w:t>Н. А. Некрасов, И. А. Бунин, А.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А. Блок, К. Д. Бальмонт и др.</w:t>
      </w:r>
      <w:bookmarkEnd w:id="45"/>
      <w:r w:rsidRPr="00621B5C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</w:t>
      </w:r>
      <w:r w:rsidRPr="00621B5C">
        <w:rPr>
          <w:rFonts w:ascii="Times New Roman" w:hAnsi="Times New Roman"/>
          <w:color w:val="000000"/>
          <w:sz w:val="28"/>
          <w:lang w:val="ru-RU"/>
        </w:rPr>
        <w:t>, метафоры.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«Весна, весна! Как воздух чист», И.А. Бунин «Листопад» (отрывки) </w:t>
      </w:r>
      <w:bookmarkStart w:id="46" w:name="81524b2d-8972-479d-bbde-dc24af398f71"/>
      <w:r w:rsidRPr="00621B5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6"/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47" w:name="8bd46c4b-5995-4a73-9b20-d9c86c3c5312"/>
      <w:r w:rsidRPr="00621B5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7"/>
      <w:r w:rsidRPr="00621B5C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</w:t>
      </w:r>
      <w:r w:rsidRPr="00621B5C">
        <w:rPr>
          <w:rFonts w:ascii="Times New Roman" w:hAnsi="Times New Roman"/>
          <w:color w:val="000000"/>
          <w:sz w:val="28"/>
          <w:lang w:val="ru-RU"/>
        </w:rPr>
        <w:t>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в рассказах Л. Н. Толстого.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Л.Н. Толстой «Детство» (отдельные главы), «Русак», «Черепаха» </w:t>
      </w:r>
      <w:bookmarkStart w:id="48" w:name="7dfac43d-95d1-4f1a-9ef0-dd2e363e5574"/>
      <w:r w:rsidRPr="00621B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ений литературы. Круг чтения </w:t>
      </w:r>
      <w:bookmarkStart w:id="49" w:name="6b7a4d8f-0c10-4499-8b29-96f966374409"/>
      <w:r w:rsidRPr="00621B5C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49"/>
      <w:r w:rsidRPr="00621B5C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50" w:name="2404cae9-2aea-4be9-9c14-d1f2464ae947"/>
      <w:r w:rsidRPr="00621B5C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50"/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51" w:name="32f573be-918d-43d1-9ae6-41e22d8f0125"/>
      <w:r w:rsidRPr="00621B5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51"/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52" w:name="af055e7a-930d-4d71-860c-0ef134e8808b"/>
      <w:r w:rsidRPr="00621B5C">
        <w:rPr>
          <w:rFonts w:ascii="Times New Roman" w:hAnsi="Times New Roman"/>
          <w:color w:val="000000"/>
          <w:sz w:val="28"/>
          <w:lang w:val="ru-RU"/>
        </w:rPr>
        <w:t>(на прим</w:t>
      </w:r>
      <w:r w:rsidRPr="00621B5C">
        <w:rPr>
          <w:rFonts w:ascii="Times New Roman" w:hAnsi="Times New Roman"/>
          <w:color w:val="000000"/>
          <w:sz w:val="28"/>
          <w:lang w:val="ru-RU"/>
        </w:rPr>
        <w:t>ере произведений не менее трёх авторов)</w:t>
      </w:r>
      <w:bookmarkEnd w:id="52"/>
      <w:r w:rsidRPr="00621B5C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53" w:name="7725f3ac-90cc-4ff9-a933-5f2500765865"/>
      <w:r w:rsidRPr="00621B5C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53"/>
      <w:r w:rsidRPr="00621B5C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я сюжета, отношение к ним героев. 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54" w:name="b11b7b7c-b734-4b90-8e59-61db21edb4cb"/>
      <w:r w:rsidRPr="00621B5C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54"/>
      <w:r w:rsidRPr="00621B5C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Пь</w:t>
      </w:r>
      <w:r w:rsidRPr="00621B5C">
        <w:rPr>
          <w:rFonts w:ascii="Times New Roman" w:hAnsi="Times New Roman"/>
          <w:i/>
          <w:color w:val="000000"/>
          <w:sz w:val="28"/>
          <w:lang w:val="ru-RU"/>
        </w:rPr>
        <w:t>еса.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55" w:name="37501a53-492c-457b-bba5-1c42b6cc6631"/>
      <w:r w:rsidRPr="00621B5C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55"/>
      <w:r w:rsidRPr="00621B5C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</w:t>
      </w:r>
      <w:r w:rsidRPr="00621B5C">
        <w:rPr>
          <w:rFonts w:ascii="Times New Roman" w:hAnsi="Times New Roman"/>
          <w:color w:val="000000"/>
          <w:sz w:val="28"/>
          <w:lang w:val="ru-RU"/>
        </w:rPr>
        <w:t>одержание.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6" w:name="75d9e905-0ed8-4b64-8f23-d12494003dd9"/>
      <w:r w:rsidRPr="00621B5C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56"/>
      <w:r w:rsidRPr="00621B5C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57" w:name="861c58cd-2b62-48ca-aee2-cbc0aff1d663"/>
      <w:r w:rsidRPr="00621B5C">
        <w:rPr>
          <w:rFonts w:ascii="Times New Roman" w:hAnsi="Times New Roman"/>
          <w:color w:val="000000"/>
          <w:sz w:val="28"/>
          <w:lang w:val="ru-RU"/>
        </w:rPr>
        <w:t>М. М. Зощенко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, В. В.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57"/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58" w:name="3833d43d-9952-42a0-80a6-c982261f81f0"/>
      <w:r w:rsidRPr="00621B5C">
        <w:rPr>
          <w:rFonts w:ascii="Times New Roman" w:hAnsi="Times New Roman"/>
          <w:color w:val="000000"/>
          <w:sz w:val="28"/>
          <w:lang w:val="ru-RU"/>
        </w:rPr>
        <w:t>(1-2 произведения по выб</w:t>
      </w:r>
      <w:r w:rsidRPr="00621B5C">
        <w:rPr>
          <w:rFonts w:ascii="Times New Roman" w:hAnsi="Times New Roman"/>
          <w:color w:val="000000"/>
          <w:sz w:val="28"/>
          <w:lang w:val="ru-RU"/>
        </w:rPr>
        <w:t>ору)</w:t>
      </w:r>
      <w:bookmarkEnd w:id="58"/>
      <w:r w:rsidRPr="00621B5C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59" w:name="6717adc8-7d22-4c8b-8e0f-ca68d49678b4"/>
      <w:r w:rsidRPr="00621B5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60" w:name="0570ee0c-c095-4bdf-be12-0c3444ad3bbe"/>
      <w:r w:rsidRPr="00621B5C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60"/>
      <w:r w:rsidRPr="00621B5C">
        <w:rPr>
          <w:rFonts w:ascii="Times New Roman" w:hAnsi="Times New Roman"/>
          <w:color w:val="000000"/>
          <w:sz w:val="28"/>
          <w:lang w:val="ru-RU"/>
        </w:rPr>
        <w:t>. Приключенческая лите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ратура: произведения Дж. Свифта, Марка Твена. 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61" w:name="7eaefd21-9d80-4380-a4c5-7fbfbc886408"/>
      <w:r w:rsidRPr="00621B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1"/>
      <w:r w:rsidRPr="00621B5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</w:t>
      </w:r>
      <w:r w:rsidRPr="00621B5C">
        <w:rPr>
          <w:rFonts w:ascii="Times New Roman" w:hAnsi="Times New Roman"/>
          <w:i/>
          <w:color w:val="000000"/>
          <w:sz w:val="28"/>
          <w:lang w:val="ru-RU"/>
        </w:rPr>
        <w:t>а (работа с детской книгой и справочной литературой)</w:t>
      </w:r>
      <w:r w:rsidRPr="00621B5C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затели книги), её справочно-иллюстративный материал. Очерк как повествование о реальном событии.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</w:t>
      </w:r>
      <w:r w:rsidRPr="00621B5C">
        <w:rPr>
          <w:rFonts w:ascii="Times New Roman" w:hAnsi="Times New Roman"/>
          <w:color w:val="000000"/>
          <w:sz w:val="28"/>
          <w:lang w:val="ru-RU"/>
        </w:rPr>
        <w:t>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тельности. 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A613E" w:rsidRPr="00621B5C" w:rsidRDefault="00621B5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по объёму прозаические и стихотворные произведения (без отметочного оценивания);</w:t>
      </w:r>
    </w:p>
    <w:p w:rsidR="004A613E" w:rsidRPr="00621B5C" w:rsidRDefault="00621B5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4A613E" w:rsidRPr="00621B5C" w:rsidRDefault="00621B5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</w:t>
      </w:r>
      <w:r w:rsidRPr="00621B5C">
        <w:rPr>
          <w:rFonts w:ascii="Times New Roman" w:hAnsi="Times New Roman"/>
          <w:color w:val="000000"/>
          <w:sz w:val="28"/>
          <w:lang w:val="ru-RU"/>
        </w:rPr>
        <w:t>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4A613E" w:rsidRPr="00621B5C" w:rsidRDefault="00621B5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4A613E" w:rsidRPr="00621B5C" w:rsidRDefault="00621B5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сравнивать героев одного произведения по предложенным критериям, </w:t>
      </w:r>
      <w:r w:rsidRPr="00621B5C">
        <w:rPr>
          <w:rFonts w:ascii="Times New Roman" w:hAnsi="Times New Roman"/>
          <w:color w:val="000000"/>
          <w:sz w:val="28"/>
          <w:lang w:val="ru-RU"/>
        </w:rPr>
        <w:t>самостоятельно выбирать критерий сопоставления героев, их поступков (по контрасту или аналогии);</w:t>
      </w:r>
    </w:p>
    <w:p w:rsidR="004A613E" w:rsidRPr="00621B5C" w:rsidRDefault="00621B5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A613E" w:rsidRPr="00621B5C" w:rsidRDefault="00621B5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</w:t>
      </w:r>
      <w:r w:rsidRPr="00621B5C">
        <w:rPr>
          <w:rFonts w:ascii="Times New Roman" w:hAnsi="Times New Roman"/>
          <w:color w:val="000000"/>
          <w:sz w:val="28"/>
          <w:lang w:val="ru-RU"/>
        </w:rPr>
        <w:t>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</w:t>
      </w:r>
      <w:r w:rsidRPr="00621B5C">
        <w:rPr>
          <w:rFonts w:ascii="Times New Roman" w:hAnsi="Times New Roman"/>
          <w:color w:val="000000"/>
          <w:sz w:val="28"/>
          <w:lang w:val="ru-RU"/>
        </w:rPr>
        <w:t>х учебных действий способствуют формированию умений:</w:t>
      </w:r>
    </w:p>
    <w:p w:rsidR="004A613E" w:rsidRPr="00621B5C" w:rsidRDefault="00621B5C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A613E" w:rsidRPr="00621B5C" w:rsidRDefault="00621B5C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</w:t>
      </w:r>
      <w:r w:rsidRPr="00621B5C">
        <w:rPr>
          <w:rFonts w:ascii="Times New Roman" w:hAnsi="Times New Roman"/>
          <w:color w:val="000000"/>
          <w:sz w:val="28"/>
          <w:lang w:val="ru-RU"/>
        </w:rPr>
        <w:t>и, примечания и другое);</w:t>
      </w:r>
    </w:p>
    <w:p w:rsidR="004A613E" w:rsidRPr="00621B5C" w:rsidRDefault="00621B5C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A613E" w:rsidRPr="00621B5C" w:rsidRDefault="00621B5C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A613E" w:rsidRPr="00621B5C" w:rsidRDefault="00621B5C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</w:t>
      </w:r>
      <w:r w:rsidRPr="00621B5C">
        <w:rPr>
          <w:rFonts w:ascii="Times New Roman" w:hAnsi="Times New Roman"/>
          <w:color w:val="000000"/>
          <w:sz w:val="28"/>
          <w:lang w:val="ru-RU"/>
        </w:rPr>
        <w:t>адавать вопросы к учебным и художественным текстам;</w:t>
      </w:r>
    </w:p>
    <w:p w:rsidR="004A613E" w:rsidRPr="00621B5C" w:rsidRDefault="00621B5C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4A613E" w:rsidRPr="00621B5C" w:rsidRDefault="00621B5C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4A613E" w:rsidRPr="00621B5C" w:rsidRDefault="00621B5C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4A613E" w:rsidRPr="00621B5C" w:rsidRDefault="00621B5C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621B5C">
        <w:rPr>
          <w:rFonts w:ascii="Times New Roman" w:hAnsi="Times New Roman"/>
          <w:color w:val="000000"/>
          <w:sz w:val="28"/>
          <w:lang w:val="ru-RU"/>
        </w:rPr>
        <w:t>вать элементы импровизации при исполнении фольклорных произведений;</w:t>
      </w:r>
    </w:p>
    <w:p w:rsidR="004A613E" w:rsidRPr="00621B5C" w:rsidRDefault="00621B5C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4A613E" w:rsidRPr="00621B5C" w:rsidRDefault="00621B5C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</w:t>
      </w:r>
      <w:r w:rsidRPr="00621B5C">
        <w:rPr>
          <w:rFonts w:ascii="Times New Roman" w:hAnsi="Times New Roman"/>
          <w:color w:val="000000"/>
          <w:sz w:val="28"/>
          <w:lang w:val="ru-RU"/>
        </w:rPr>
        <w:t>ние чтения для самообразования и саморазвития; самостоятельно организовывать читательскую деятельность во время досуга;</w:t>
      </w:r>
    </w:p>
    <w:p w:rsidR="004A613E" w:rsidRPr="00621B5C" w:rsidRDefault="00621B5C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4A613E" w:rsidRPr="00621B5C" w:rsidRDefault="00621B5C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</w:t>
      </w:r>
      <w:r w:rsidRPr="00621B5C">
        <w:rPr>
          <w:rFonts w:ascii="Times New Roman" w:hAnsi="Times New Roman"/>
          <w:color w:val="000000"/>
          <w:sz w:val="28"/>
          <w:lang w:val="ru-RU"/>
        </w:rPr>
        <w:t>роения, особенностей произведения и героев;</w:t>
      </w:r>
    </w:p>
    <w:p w:rsidR="004A613E" w:rsidRPr="00621B5C" w:rsidRDefault="00621B5C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</w:t>
      </w:r>
      <w:r w:rsidRPr="00621B5C">
        <w:rPr>
          <w:rFonts w:ascii="Times New Roman" w:hAnsi="Times New Roman"/>
          <w:color w:val="000000"/>
          <w:sz w:val="28"/>
          <w:lang w:val="ru-RU"/>
        </w:rPr>
        <w:t>ованию умений:</w:t>
      </w:r>
    </w:p>
    <w:p w:rsidR="004A613E" w:rsidRPr="00621B5C" w:rsidRDefault="00621B5C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4A613E" w:rsidRDefault="00621B5C">
      <w:pPr>
        <w:numPr>
          <w:ilvl w:val="0"/>
          <w:numId w:val="10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613E" w:rsidRPr="00621B5C" w:rsidRDefault="00621B5C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оценивать </w:t>
      </w:r>
      <w:r w:rsidRPr="00621B5C">
        <w:rPr>
          <w:rFonts w:ascii="Times New Roman" w:hAnsi="Times New Roman"/>
          <w:color w:val="000000"/>
          <w:sz w:val="28"/>
          <w:lang w:val="ru-RU"/>
        </w:rPr>
        <w:t>свой вклад в общее дело.</w:t>
      </w:r>
    </w:p>
    <w:p w:rsidR="004A613E" w:rsidRPr="00621B5C" w:rsidRDefault="00621B5C">
      <w:pPr>
        <w:spacing w:after="0" w:line="264" w:lineRule="exact"/>
        <w:ind w:left="120"/>
        <w:jc w:val="both"/>
        <w:rPr>
          <w:lang w:val="ru-RU"/>
        </w:rPr>
        <w:sectPr w:rsidR="004A613E" w:rsidRPr="00621B5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hyperlink w:anchor="_ftnref1">
        <w:bookmarkStart w:id="62" w:name="_ftn1"/>
        <w:r w:rsidRPr="00621B5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bookmarkEnd w:id="62"/>
      <w:r w:rsidRPr="00621B5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</w:t>
      </w:r>
      <w:r w:rsidRPr="00621B5C">
        <w:rPr>
          <w:rFonts w:ascii="Times New Roman" w:hAnsi="Times New Roman"/>
          <w:color w:val="000000"/>
          <w:sz w:val="28"/>
          <w:lang w:val="ru-RU"/>
        </w:rPr>
        <w:t>ета «Литературное чтение», остальное содержание прописывается в рабочей программе предмета «Русский язык».</w:t>
      </w:r>
      <w:bookmarkStart w:id="63" w:name="block-17989640"/>
      <w:bookmarkEnd w:id="6"/>
    </w:p>
    <w:bookmarkEnd w:id="63"/>
    <w:p w:rsidR="004A613E" w:rsidRPr="00621B5C" w:rsidRDefault="00621B5C">
      <w:pPr>
        <w:spacing w:after="0" w:line="264" w:lineRule="exact"/>
        <w:ind w:left="120"/>
        <w:jc w:val="both"/>
        <w:rPr>
          <w:lang w:val="ru-RU"/>
        </w:rPr>
      </w:pPr>
      <w:r w:rsidRPr="00621B5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621B5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21B5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A613E" w:rsidRPr="00621B5C" w:rsidRDefault="004A613E">
      <w:pPr>
        <w:spacing w:after="0" w:line="264" w:lineRule="exact"/>
        <w:ind w:left="120"/>
        <w:jc w:val="both"/>
        <w:rPr>
          <w:lang w:val="ru-RU"/>
        </w:rPr>
      </w:pP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1B5C">
        <w:rPr>
          <w:rFonts w:ascii="Times New Roman" w:hAnsi="Times New Roman"/>
          <w:color w:val="000000"/>
          <w:sz w:val="28"/>
          <w:lang w:val="ru-RU"/>
        </w:rPr>
        <w:t>и предметных результатов освоения учебного предмета.</w:t>
      </w:r>
    </w:p>
    <w:p w:rsidR="004A613E" w:rsidRPr="00621B5C" w:rsidRDefault="004A613E">
      <w:pPr>
        <w:spacing w:after="0" w:line="264" w:lineRule="exact"/>
        <w:ind w:left="120"/>
        <w:jc w:val="both"/>
        <w:rPr>
          <w:lang w:val="ru-RU"/>
        </w:rPr>
      </w:pPr>
    </w:p>
    <w:p w:rsidR="004A613E" w:rsidRPr="00621B5C" w:rsidRDefault="00621B5C">
      <w:pPr>
        <w:spacing w:after="0" w:line="264" w:lineRule="exact"/>
        <w:ind w:left="120"/>
        <w:jc w:val="both"/>
        <w:rPr>
          <w:lang w:val="ru-RU"/>
        </w:rPr>
      </w:pPr>
      <w:r w:rsidRPr="00621B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613E" w:rsidRPr="00621B5C" w:rsidRDefault="004A613E">
      <w:pPr>
        <w:spacing w:after="0" w:line="264" w:lineRule="exact"/>
        <w:ind w:left="120"/>
        <w:jc w:val="both"/>
        <w:rPr>
          <w:lang w:val="ru-RU"/>
        </w:rPr>
      </w:pP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</w:t>
      </w:r>
      <w:r w:rsidRPr="00621B5C">
        <w:rPr>
          <w:rFonts w:ascii="Times New Roman" w:hAnsi="Times New Roman"/>
          <w:color w:val="000000"/>
          <w:sz w:val="28"/>
          <w:lang w:val="ru-RU"/>
        </w:rPr>
        <w:t>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</w:t>
      </w:r>
      <w:r w:rsidRPr="00621B5C">
        <w:rPr>
          <w:rFonts w:ascii="Times New Roman" w:hAnsi="Times New Roman"/>
          <w:color w:val="000000"/>
          <w:sz w:val="28"/>
          <w:lang w:val="ru-RU"/>
        </w:rPr>
        <w:t>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A613E" w:rsidRDefault="00621B5C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613E" w:rsidRPr="00621B5C" w:rsidRDefault="00621B5C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становлен</w:t>
      </w:r>
      <w:r w:rsidRPr="00621B5C">
        <w:rPr>
          <w:rFonts w:ascii="Times New Roman" w:hAnsi="Times New Roman"/>
          <w:color w:val="000000"/>
          <w:sz w:val="28"/>
          <w:lang w:val="ru-RU"/>
        </w:rPr>
        <w:t>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A613E" w:rsidRPr="00621B5C" w:rsidRDefault="00621B5C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</w:t>
      </w:r>
      <w:r w:rsidRPr="00621B5C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</w:t>
      </w:r>
      <w:r w:rsidRPr="00621B5C">
        <w:rPr>
          <w:rFonts w:ascii="Times New Roman" w:hAnsi="Times New Roman"/>
          <w:color w:val="000000"/>
          <w:sz w:val="28"/>
          <w:lang w:val="ru-RU"/>
        </w:rPr>
        <w:t>ской литературы и творчества народов России;</w:t>
      </w:r>
    </w:p>
    <w:p w:rsidR="004A613E" w:rsidRPr="00621B5C" w:rsidRDefault="00621B5C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A613E" w:rsidRDefault="00621B5C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</w:t>
      </w:r>
      <w:r>
        <w:rPr>
          <w:rFonts w:ascii="Times New Roman" w:hAnsi="Times New Roman"/>
          <w:b/>
          <w:color w:val="000000"/>
          <w:sz w:val="28"/>
        </w:rPr>
        <w:t>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613E" w:rsidRPr="00621B5C" w:rsidRDefault="00621B5C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</w:t>
      </w:r>
      <w:r w:rsidRPr="00621B5C">
        <w:rPr>
          <w:rFonts w:ascii="Times New Roman" w:hAnsi="Times New Roman"/>
          <w:color w:val="000000"/>
          <w:sz w:val="28"/>
          <w:lang w:val="ru-RU"/>
        </w:rPr>
        <w:t>ьности, социального статуса, вероисповедания;</w:t>
      </w:r>
    </w:p>
    <w:p w:rsidR="004A613E" w:rsidRPr="00621B5C" w:rsidRDefault="00621B5C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A613E" w:rsidRPr="00621B5C" w:rsidRDefault="00621B5C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</w:t>
      </w:r>
      <w:r w:rsidRPr="00621B5C">
        <w:rPr>
          <w:rFonts w:ascii="Times New Roman" w:hAnsi="Times New Roman"/>
          <w:color w:val="000000"/>
          <w:sz w:val="28"/>
          <w:lang w:val="ru-RU"/>
        </w:rPr>
        <w:t>истематизации литературных впечатлений, разнообразных по эмоциональной окраске;</w:t>
      </w:r>
    </w:p>
    <w:p w:rsidR="004A613E" w:rsidRPr="00621B5C" w:rsidRDefault="00621B5C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A613E" w:rsidRDefault="00621B5C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613E" w:rsidRPr="00621B5C" w:rsidRDefault="00621B5C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культуре, к различным видам искусства, </w:t>
      </w: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A613E" w:rsidRPr="00621B5C" w:rsidRDefault="00621B5C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слушания, чтения и эмоционально-эстетической оценки произведений фольклора и художественной литературы;</w:t>
      </w:r>
    </w:p>
    <w:p w:rsidR="004A613E" w:rsidRPr="00621B5C" w:rsidRDefault="00621B5C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A613E" w:rsidRDefault="00621B5C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613E" w:rsidRPr="00621B5C" w:rsidRDefault="00621B5C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осознание ценности т</w:t>
      </w:r>
      <w:r w:rsidRPr="00621B5C">
        <w:rPr>
          <w:rFonts w:ascii="Times New Roman" w:hAnsi="Times New Roman"/>
          <w:color w:val="000000"/>
          <w:sz w:val="28"/>
          <w:lang w:val="ru-RU"/>
        </w:rPr>
        <w:t>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A613E" w:rsidRDefault="00621B5C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613E" w:rsidRPr="00621B5C" w:rsidRDefault="00621B5C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природе, осознание </w:t>
      </w:r>
      <w:r w:rsidRPr="00621B5C">
        <w:rPr>
          <w:rFonts w:ascii="Times New Roman" w:hAnsi="Times New Roman"/>
          <w:color w:val="000000"/>
          <w:sz w:val="28"/>
          <w:lang w:val="ru-RU"/>
        </w:rPr>
        <w:t>проблем взаимоотношений человека и животных, отражённых в литературных произведениях;</w:t>
      </w:r>
    </w:p>
    <w:p w:rsidR="004A613E" w:rsidRPr="00621B5C" w:rsidRDefault="00621B5C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A613E" w:rsidRDefault="00621B5C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613E" w:rsidRPr="00621B5C" w:rsidRDefault="00621B5C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</w:t>
      </w:r>
      <w:r w:rsidRPr="00621B5C">
        <w:rPr>
          <w:rFonts w:ascii="Times New Roman" w:hAnsi="Times New Roman"/>
          <w:color w:val="000000"/>
          <w:sz w:val="28"/>
          <w:lang w:val="ru-RU"/>
        </w:rPr>
        <w:t>лова как средства создания словесно-художественного образа, способа выражения мыслей, чувств, идей автора;</w:t>
      </w:r>
    </w:p>
    <w:p w:rsidR="004A613E" w:rsidRPr="00621B5C" w:rsidRDefault="00621B5C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A613E" w:rsidRPr="00621B5C" w:rsidRDefault="00621B5C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</w:t>
      </w:r>
      <w:r w:rsidRPr="00621B5C">
        <w:rPr>
          <w:rFonts w:ascii="Times New Roman" w:hAnsi="Times New Roman"/>
          <w:color w:val="000000"/>
          <w:sz w:val="28"/>
          <w:lang w:val="ru-RU"/>
        </w:rPr>
        <w:t>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A613E" w:rsidRPr="00621B5C" w:rsidRDefault="004A613E">
      <w:pPr>
        <w:spacing w:after="0" w:line="264" w:lineRule="exact"/>
        <w:ind w:left="120"/>
        <w:jc w:val="both"/>
        <w:rPr>
          <w:lang w:val="ru-RU"/>
        </w:rPr>
      </w:pPr>
    </w:p>
    <w:p w:rsidR="004A613E" w:rsidRPr="00621B5C" w:rsidRDefault="00621B5C">
      <w:pPr>
        <w:spacing w:after="0" w:line="264" w:lineRule="exact"/>
        <w:ind w:left="120"/>
        <w:jc w:val="both"/>
        <w:rPr>
          <w:lang w:val="ru-RU"/>
        </w:rPr>
      </w:pPr>
      <w:r w:rsidRPr="00621B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613E" w:rsidRPr="00621B5C" w:rsidRDefault="004A613E">
      <w:pPr>
        <w:spacing w:after="0" w:line="264" w:lineRule="exact"/>
        <w:ind w:left="120"/>
        <w:jc w:val="both"/>
        <w:rPr>
          <w:lang w:val="ru-RU"/>
        </w:rPr>
      </w:pP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 результате и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зучения предмета «Литературное чтение» в начальной школе у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4A613E" w:rsidRDefault="00621B5C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A613E" w:rsidRPr="00621B5C" w:rsidRDefault="00621B5C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</w:t>
      </w:r>
      <w:r w:rsidRPr="00621B5C">
        <w:rPr>
          <w:rFonts w:ascii="Times New Roman" w:hAnsi="Times New Roman"/>
          <w:color w:val="000000"/>
          <w:sz w:val="28"/>
          <w:lang w:val="ru-RU"/>
        </w:rPr>
        <w:t>его автора, устанавливать основания для сравнения произведений, устанавливать аналогии;</w:t>
      </w:r>
    </w:p>
    <w:p w:rsidR="004A613E" w:rsidRPr="00621B5C" w:rsidRDefault="00621B5C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A613E" w:rsidRPr="00621B5C" w:rsidRDefault="00621B5C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A613E" w:rsidRPr="00621B5C" w:rsidRDefault="00621B5C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A613E" w:rsidRPr="00621B5C" w:rsidRDefault="00621B5C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621B5C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4A613E" w:rsidRPr="00621B5C" w:rsidRDefault="00621B5C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A613E" w:rsidRDefault="00621B5C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A613E" w:rsidRPr="00621B5C" w:rsidRDefault="00621B5C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определять р</w:t>
      </w:r>
      <w:r w:rsidRPr="00621B5C">
        <w:rPr>
          <w:rFonts w:ascii="Times New Roman" w:hAnsi="Times New Roman"/>
          <w:color w:val="000000"/>
          <w:sz w:val="28"/>
          <w:lang w:val="ru-RU"/>
        </w:rPr>
        <w:t>азрыв между реальным и желательным состоянием объекта (ситуации) на основе предложенных учителем вопросов;</w:t>
      </w:r>
    </w:p>
    <w:p w:rsidR="004A613E" w:rsidRPr="00621B5C" w:rsidRDefault="00621B5C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A613E" w:rsidRPr="00621B5C" w:rsidRDefault="00621B5C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подхо</w:t>
      </w:r>
      <w:r w:rsidRPr="00621B5C">
        <w:rPr>
          <w:rFonts w:ascii="Times New Roman" w:hAnsi="Times New Roman"/>
          <w:color w:val="000000"/>
          <w:sz w:val="28"/>
          <w:lang w:val="ru-RU"/>
        </w:rPr>
        <w:t>дящий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A613E" w:rsidRPr="00621B5C" w:rsidRDefault="00621B5C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A613E" w:rsidRPr="00621B5C" w:rsidRDefault="00621B5C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</w:t>
      </w:r>
      <w:r w:rsidRPr="00621B5C">
        <w:rPr>
          <w:rFonts w:ascii="Times New Roman" w:hAnsi="Times New Roman"/>
          <w:color w:val="000000"/>
          <w:sz w:val="28"/>
          <w:lang w:val="ru-RU"/>
        </w:rPr>
        <w:t>ательствами на основе результатов проведённого наблюдения (опыта, классификации, сравнения, исследования);</w:t>
      </w:r>
    </w:p>
    <w:p w:rsidR="004A613E" w:rsidRPr="00621B5C" w:rsidRDefault="00621B5C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A613E" w:rsidRDefault="00621B5C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A613E" w:rsidRDefault="00621B5C">
      <w:pPr>
        <w:numPr>
          <w:ilvl w:val="0"/>
          <w:numId w:val="19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613E" w:rsidRPr="00621B5C" w:rsidRDefault="00621B5C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A613E" w:rsidRPr="00621B5C" w:rsidRDefault="00621B5C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A613E" w:rsidRPr="00621B5C" w:rsidRDefault="00621B5C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собл</w:t>
      </w:r>
      <w:r w:rsidRPr="00621B5C">
        <w:rPr>
          <w:rFonts w:ascii="Times New Roman" w:hAnsi="Times New Roman"/>
          <w:color w:val="000000"/>
          <w:sz w:val="28"/>
          <w:lang w:val="ru-RU"/>
        </w:rPr>
        <w:t>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A613E" w:rsidRPr="00621B5C" w:rsidRDefault="00621B5C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</w:t>
      </w:r>
      <w:r w:rsidRPr="00621B5C">
        <w:rPr>
          <w:rFonts w:ascii="Times New Roman" w:hAnsi="Times New Roman"/>
          <w:color w:val="000000"/>
          <w:sz w:val="28"/>
          <w:lang w:val="ru-RU"/>
        </w:rPr>
        <w:t>;</w:t>
      </w:r>
    </w:p>
    <w:p w:rsidR="004A613E" w:rsidRPr="00621B5C" w:rsidRDefault="00621B5C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21B5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21B5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4A613E" w:rsidRDefault="00621B5C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A613E" w:rsidRPr="00621B5C" w:rsidRDefault="00621B5C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</w:t>
      </w:r>
      <w:r w:rsidRPr="00621B5C">
        <w:rPr>
          <w:rFonts w:ascii="Times New Roman" w:hAnsi="Times New Roman"/>
          <w:color w:val="000000"/>
          <w:sz w:val="28"/>
          <w:lang w:val="ru-RU"/>
        </w:rPr>
        <w:t>твии с целями и условиями общения в знакомой среде;</w:t>
      </w:r>
    </w:p>
    <w:p w:rsidR="004A613E" w:rsidRPr="00621B5C" w:rsidRDefault="00621B5C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A613E" w:rsidRPr="00621B5C" w:rsidRDefault="00621B5C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A613E" w:rsidRPr="00621B5C" w:rsidRDefault="00621B5C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корректно и аргументированно высказывать своё </w:t>
      </w:r>
      <w:r w:rsidRPr="00621B5C">
        <w:rPr>
          <w:rFonts w:ascii="Times New Roman" w:hAnsi="Times New Roman"/>
          <w:color w:val="000000"/>
          <w:sz w:val="28"/>
          <w:lang w:val="ru-RU"/>
        </w:rPr>
        <w:t>мнение;</w:t>
      </w:r>
    </w:p>
    <w:p w:rsidR="004A613E" w:rsidRPr="00621B5C" w:rsidRDefault="00621B5C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A613E" w:rsidRPr="00621B5C" w:rsidRDefault="00621B5C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A613E" w:rsidRDefault="00621B5C">
      <w:pPr>
        <w:numPr>
          <w:ilvl w:val="0"/>
          <w:numId w:val="20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613E" w:rsidRPr="00621B5C" w:rsidRDefault="00621B5C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материал (рисунки, фото, плакаты) к </w:t>
      </w:r>
      <w:r w:rsidRPr="00621B5C">
        <w:rPr>
          <w:rFonts w:ascii="Times New Roman" w:hAnsi="Times New Roman"/>
          <w:color w:val="000000"/>
          <w:sz w:val="28"/>
          <w:lang w:val="ru-RU"/>
        </w:rPr>
        <w:t>тексту выступления.</w:t>
      </w: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21B5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4A613E" w:rsidRDefault="00621B5C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A613E" w:rsidRPr="00621B5C" w:rsidRDefault="00621B5C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4A613E" w:rsidRDefault="00621B5C">
      <w:pPr>
        <w:numPr>
          <w:ilvl w:val="0"/>
          <w:numId w:val="21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</w:t>
      </w:r>
      <w:r>
        <w:rPr>
          <w:rFonts w:ascii="Times New Roman" w:hAnsi="Times New Roman"/>
          <w:color w:val="000000"/>
          <w:sz w:val="28"/>
        </w:rPr>
        <w:t>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613E" w:rsidRDefault="00621B5C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A613E" w:rsidRPr="00621B5C" w:rsidRDefault="00621B5C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A613E" w:rsidRPr="00621B5C" w:rsidRDefault="00621B5C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A613E" w:rsidRDefault="00621B5C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613E" w:rsidRPr="00621B5C" w:rsidRDefault="00621B5C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</w:t>
      </w:r>
      <w:r w:rsidRPr="00621B5C">
        <w:rPr>
          <w:rFonts w:ascii="Times New Roman" w:hAnsi="Times New Roman"/>
          <w:color w:val="000000"/>
          <w:sz w:val="28"/>
          <w:lang w:val="ru-RU"/>
        </w:rPr>
        <w:t>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A613E" w:rsidRPr="00621B5C" w:rsidRDefault="00621B5C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</w:t>
      </w:r>
      <w:r w:rsidRPr="00621B5C">
        <w:rPr>
          <w:rFonts w:ascii="Times New Roman" w:hAnsi="Times New Roman"/>
          <w:color w:val="000000"/>
          <w:sz w:val="28"/>
          <w:lang w:val="ru-RU"/>
        </w:rPr>
        <w:t>ариваться, обсуждать процесс и результат совместной работы;</w:t>
      </w:r>
    </w:p>
    <w:p w:rsidR="004A613E" w:rsidRPr="00621B5C" w:rsidRDefault="00621B5C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A613E" w:rsidRPr="00621B5C" w:rsidRDefault="00621B5C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A613E" w:rsidRPr="00621B5C" w:rsidRDefault="00621B5C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A613E" w:rsidRPr="00621B5C" w:rsidRDefault="00621B5C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на предложенные образцы.</w:t>
      </w:r>
    </w:p>
    <w:p w:rsidR="004A613E" w:rsidRPr="00621B5C" w:rsidRDefault="004A613E">
      <w:pPr>
        <w:spacing w:after="0" w:line="264" w:lineRule="exact"/>
        <w:ind w:left="120"/>
        <w:jc w:val="both"/>
        <w:rPr>
          <w:lang w:val="ru-RU"/>
        </w:rPr>
      </w:pPr>
    </w:p>
    <w:p w:rsidR="004A613E" w:rsidRPr="00621B5C" w:rsidRDefault="00621B5C">
      <w:pPr>
        <w:spacing w:after="0" w:line="264" w:lineRule="exact"/>
        <w:ind w:left="120"/>
        <w:jc w:val="both"/>
        <w:rPr>
          <w:lang w:val="ru-RU"/>
        </w:rPr>
      </w:pPr>
      <w:r w:rsidRPr="00621B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613E" w:rsidRPr="00621B5C" w:rsidRDefault="004A613E">
      <w:pPr>
        <w:spacing w:after="0" w:line="264" w:lineRule="exact"/>
        <w:ind w:left="120"/>
        <w:jc w:val="both"/>
        <w:rPr>
          <w:lang w:val="ru-RU"/>
        </w:rPr>
      </w:pPr>
    </w:p>
    <w:p w:rsidR="004A613E" w:rsidRPr="00621B5C" w:rsidRDefault="00621B5C">
      <w:pPr>
        <w:spacing w:after="0" w:line="264" w:lineRule="exact"/>
        <w:ind w:firstLine="600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и навыков обучающимися в различных учебных ситуациях и жизненных условиях и представлены по годам обучения.</w:t>
      </w:r>
    </w:p>
    <w:p w:rsidR="004A613E" w:rsidRPr="00621B5C" w:rsidRDefault="004A613E">
      <w:pPr>
        <w:spacing w:after="0" w:line="264" w:lineRule="exact"/>
        <w:ind w:left="120"/>
        <w:jc w:val="both"/>
        <w:rPr>
          <w:lang w:val="ru-RU"/>
        </w:rPr>
      </w:pPr>
    </w:p>
    <w:p w:rsidR="004A613E" w:rsidRPr="00621B5C" w:rsidRDefault="004A613E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613E" w:rsidRDefault="00621B5C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</w:t>
      </w:r>
      <w:r w:rsidRPr="00621B5C">
        <w:rPr>
          <w:rFonts w:ascii="Times New Roman" w:hAnsi="Times New Roman"/>
          <w:color w:val="000000"/>
          <w:sz w:val="28"/>
          <w:lang w:val="ru-RU"/>
        </w:rPr>
        <w:t>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чтения (изучающее, ознакомительное, поисковое выборочное, просмотровое выборочное);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</w:t>
      </w:r>
      <w:r w:rsidRPr="00621B5C">
        <w:rPr>
          <w:rFonts w:ascii="Times New Roman" w:hAnsi="Times New Roman"/>
          <w:color w:val="000000"/>
          <w:sz w:val="28"/>
          <w:lang w:val="ru-RU"/>
        </w:rPr>
        <w:t>нее 60 слов в минуту (без отметочного оценивания);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ть особенности стихотворного произведения (ритм, рифма, строфа), отличать лирическое произведение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</w:t>
      </w:r>
      <w:r w:rsidRPr="00621B5C">
        <w:rPr>
          <w:rFonts w:ascii="Times New Roman" w:hAnsi="Times New Roman"/>
          <w:color w:val="000000"/>
          <w:sz w:val="28"/>
          <w:lang w:val="ru-RU"/>
        </w:rPr>
        <w:t>ественным текстам;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</w:t>
      </w:r>
      <w:r w:rsidRPr="00621B5C">
        <w:rPr>
          <w:rFonts w:ascii="Times New Roman" w:hAnsi="Times New Roman"/>
          <w:color w:val="000000"/>
          <w:sz w:val="28"/>
          <w:lang w:val="ru-RU"/>
        </w:rPr>
        <w:t>ния, басни), приводить примеры произведений фольклора разных народов России;</w:t>
      </w:r>
      <w:proofErr w:type="gramEnd"/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</w:t>
      </w:r>
      <w:r w:rsidRPr="00621B5C">
        <w:rPr>
          <w:rFonts w:ascii="Times New Roman" w:hAnsi="Times New Roman"/>
          <w:color w:val="000000"/>
          <w:sz w:val="28"/>
          <w:lang w:val="ru-RU"/>
        </w:rPr>
        <w:t>тий, эпизодов текста; составлять план текста (вопросный, номинативный, цитатный);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</w:t>
      </w:r>
      <w:r w:rsidRPr="00621B5C">
        <w:rPr>
          <w:rFonts w:ascii="Times New Roman" w:hAnsi="Times New Roman"/>
          <w:color w:val="000000"/>
          <w:sz w:val="28"/>
          <w:lang w:val="ru-RU"/>
        </w:rPr>
        <w:t>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</w:t>
      </w:r>
      <w:r w:rsidRPr="00621B5C">
        <w:rPr>
          <w:rFonts w:ascii="Times New Roman" w:hAnsi="Times New Roman"/>
          <w:color w:val="000000"/>
          <w:sz w:val="28"/>
          <w:lang w:val="ru-RU"/>
        </w:rPr>
        <w:t>санной картине, находить в тексте средства изображения героев (портрет), описание пейзажа и интерьера;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</w:t>
      </w:r>
      <w:r w:rsidRPr="00621B5C">
        <w:rPr>
          <w:rFonts w:ascii="Times New Roman" w:hAnsi="Times New Roman"/>
          <w:color w:val="000000"/>
          <w:sz w:val="28"/>
          <w:lang w:val="ru-RU"/>
        </w:rPr>
        <w:t>значении, средств художественной выразительности (сравнение, эпитет, олицетворение);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</w:t>
      </w:r>
      <w:r w:rsidRPr="00621B5C">
        <w:rPr>
          <w:rFonts w:ascii="Times New Roman" w:hAnsi="Times New Roman"/>
          <w:color w:val="000000"/>
          <w:sz w:val="28"/>
          <w:lang w:val="ru-RU"/>
        </w:rPr>
        <w:t>, композиция, сравнение, эпитет, олицетворение);</w:t>
      </w:r>
      <w:proofErr w:type="gramEnd"/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</w:t>
      </w:r>
      <w:r w:rsidRPr="00621B5C">
        <w:rPr>
          <w:rFonts w:ascii="Times New Roman" w:hAnsi="Times New Roman"/>
          <w:color w:val="000000"/>
          <w:sz w:val="28"/>
          <w:lang w:val="ru-RU"/>
        </w:rPr>
        <w:t>е выводы, подтверждать свой ответ примерами из текста; использовать в беседе изученные литературные понятия;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при анализе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</w:t>
      </w:r>
      <w:r w:rsidRPr="00621B5C">
        <w:rPr>
          <w:rFonts w:ascii="Times New Roman" w:hAnsi="Times New Roman"/>
          <w:color w:val="000000"/>
          <w:sz w:val="28"/>
          <w:lang w:val="ru-RU"/>
        </w:rPr>
        <w:t>у алгоритму;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</w:t>
      </w:r>
      <w:r w:rsidRPr="00621B5C">
        <w:rPr>
          <w:rFonts w:ascii="Times New Roman" w:hAnsi="Times New Roman"/>
          <w:color w:val="000000"/>
          <w:sz w:val="28"/>
          <w:lang w:val="ru-RU"/>
        </w:rPr>
        <w:t>римечания);</w:t>
      </w:r>
      <w:proofErr w:type="gramEnd"/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A613E" w:rsidRPr="00621B5C" w:rsidRDefault="00621B5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рсы, включённые в федеральный перечень. </w:t>
      </w:r>
    </w:p>
    <w:p w:rsidR="004A613E" w:rsidRDefault="00621B5C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 России и мира, ориентироваться в нравственно-этических понятиях в контексте изученных произведений;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</w:t>
      </w:r>
      <w:r w:rsidRPr="00621B5C">
        <w:rPr>
          <w:rFonts w:ascii="Times New Roman" w:hAnsi="Times New Roman"/>
          <w:color w:val="000000"/>
          <w:sz w:val="28"/>
          <w:lang w:val="ru-RU"/>
        </w:rPr>
        <w:t>а: формировать собственный круг чтения;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</w:t>
      </w:r>
      <w:r w:rsidRPr="00621B5C">
        <w:rPr>
          <w:rFonts w:ascii="Times New Roman" w:hAnsi="Times New Roman"/>
          <w:color w:val="000000"/>
          <w:sz w:val="28"/>
          <w:lang w:val="ru-RU"/>
        </w:rPr>
        <w:t>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</w:t>
      </w:r>
      <w:r w:rsidRPr="00621B5C">
        <w:rPr>
          <w:rFonts w:ascii="Times New Roman" w:hAnsi="Times New Roman"/>
          <w:color w:val="000000"/>
          <w:sz w:val="28"/>
          <w:lang w:val="ru-RU"/>
        </w:rPr>
        <w:t>ведений;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21B5C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понимать жанровую при</w:t>
      </w:r>
      <w:r w:rsidRPr="00621B5C">
        <w:rPr>
          <w:rFonts w:ascii="Times New Roman" w:hAnsi="Times New Roman"/>
          <w:color w:val="000000"/>
          <w:sz w:val="28"/>
          <w:lang w:val="ru-RU"/>
        </w:rPr>
        <w:t>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</w:t>
      </w:r>
      <w:r w:rsidRPr="00621B5C">
        <w:rPr>
          <w:rFonts w:ascii="Times New Roman" w:hAnsi="Times New Roman"/>
          <w:color w:val="000000"/>
          <w:sz w:val="28"/>
          <w:lang w:val="ru-RU"/>
        </w:rPr>
        <w:t xml:space="preserve">пословицы, </w:t>
      </w:r>
      <w:proofErr w:type="spellStart"/>
      <w:r w:rsidRPr="00621B5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1B5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>соотносить читаемый текст с жанром художественной литературы (литературные сказки, рассказы</w:t>
      </w:r>
      <w:r w:rsidRPr="00621B5C">
        <w:rPr>
          <w:rFonts w:ascii="Times New Roman" w:hAnsi="Times New Roman"/>
          <w:color w:val="000000"/>
          <w:sz w:val="28"/>
          <w:lang w:val="ru-RU"/>
        </w:rPr>
        <w:t>, стихотворения, басни), приводить примеры разных жанров литературы России и стран мира;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</w:t>
      </w:r>
      <w:r w:rsidRPr="00621B5C">
        <w:rPr>
          <w:rFonts w:ascii="Times New Roman" w:hAnsi="Times New Roman"/>
          <w:color w:val="000000"/>
          <w:sz w:val="28"/>
          <w:lang w:val="ru-RU"/>
        </w:rPr>
        <w:t>й, эпизодов текста;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</w:t>
      </w:r>
      <w:r w:rsidRPr="00621B5C">
        <w:rPr>
          <w:rFonts w:ascii="Times New Roman" w:hAnsi="Times New Roman"/>
          <w:color w:val="000000"/>
          <w:sz w:val="28"/>
          <w:lang w:val="ru-RU"/>
        </w:rPr>
        <w:t>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</w:t>
      </w:r>
      <w:r w:rsidRPr="00621B5C">
        <w:rPr>
          <w:rFonts w:ascii="Times New Roman" w:hAnsi="Times New Roman"/>
          <w:color w:val="000000"/>
          <w:sz w:val="28"/>
          <w:lang w:val="ru-RU"/>
        </w:rPr>
        <w:t>й, явлений, поступков героев;</w:t>
      </w:r>
      <w:proofErr w:type="gramEnd"/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</w:t>
      </w:r>
      <w:r w:rsidRPr="00621B5C">
        <w:rPr>
          <w:rFonts w:ascii="Times New Roman" w:hAnsi="Times New Roman"/>
          <w:color w:val="000000"/>
          <w:sz w:val="28"/>
          <w:lang w:val="ru-RU"/>
        </w:rPr>
        <w:t>цетворение, метафора);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</w:t>
      </w:r>
      <w:r w:rsidRPr="00621B5C">
        <w:rPr>
          <w:rFonts w:ascii="Times New Roman" w:hAnsi="Times New Roman"/>
          <w:color w:val="000000"/>
          <w:sz w:val="28"/>
          <w:lang w:val="ru-RU"/>
        </w:rPr>
        <w:t>ка, эпос, образ);</w:t>
      </w:r>
      <w:proofErr w:type="gramEnd"/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</w:t>
      </w:r>
      <w:r w:rsidRPr="00621B5C">
        <w:rPr>
          <w:rFonts w:ascii="Times New Roman" w:hAnsi="Times New Roman"/>
          <w:color w:val="000000"/>
          <w:sz w:val="28"/>
          <w:lang w:val="ru-RU"/>
        </w:rPr>
        <w:t>рмулировать простые выводы на основе прослушанного/прочитанного текста, подтверждать свой ответ примерами из текста;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</w:t>
      </w:r>
      <w:r w:rsidRPr="00621B5C">
        <w:rPr>
          <w:rFonts w:ascii="Times New Roman" w:hAnsi="Times New Roman"/>
          <w:color w:val="000000"/>
          <w:sz w:val="28"/>
          <w:lang w:val="ru-RU"/>
        </w:rPr>
        <w:t>енением лица рассказчика, от третьего лица;</w:t>
      </w:r>
      <w:proofErr w:type="gramEnd"/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</w:t>
      </w:r>
      <w:r w:rsidRPr="00621B5C">
        <w:rPr>
          <w:rFonts w:ascii="Times New Roman" w:hAnsi="Times New Roman"/>
          <w:color w:val="000000"/>
          <w:sz w:val="28"/>
          <w:lang w:val="ru-RU"/>
        </w:rPr>
        <w:t>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</w:t>
      </w:r>
      <w:r w:rsidRPr="00621B5C">
        <w:rPr>
          <w:rFonts w:ascii="Times New Roman" w:hAnsi="Times New Roman"/>
          <w:color w:val="000000"/>
          <w:sz w:val="28"/>
          <w:lang w:val="ru-RU"/>
        </w:rPr>
        <w:t>изведении по заданному алгоритму;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proofErr w:type="gramStart"/>
      <w:r w:rsidRPr="00621B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 соответствии с учебной задачей </w:t>
      </w:r>
      <w:r w:rsidRPr="00621B5C">
        <w:rPr>
          <w:rFonts w:ascii="Times New Roman" w:hAnsi="Times New Roman"/>
          <w:color w:val="000000"/>
          <w:sz w:val="28"/>
          <w:lang w:val="ru-RU"/>
        </w:rPr>
        <w:t>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621B5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A613E" w:rsidRPr="00621B5C" w:rsidRDefault="00621B5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  <w:sectPr w:rsidR="004A613E" w:rsidRPr="00621B5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621B5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</w:t>
      </w:r>
      <w:r w:rsidRPr="00621B5C">
        <w:rPr>
          <w:rFonts w:ascii="Times New Roman" w:hAnsi="Times New Roman"/>
          <w:color w:val="000000"/>
          <w:sz w:val="28"/>
          <w:lang w:val="ru-RU"/>
        </w:rPr>
        <w:t>ной задачей.</w:t>
      </w:r>
    </w:p>
    <w:p w:rsidR="004A613E" w:rsidRDefault="00621B5C">
      <w:pPr>
        <w:spacing w:after="0"/>
        <w:ind w:left="120"/>
      </w:pPr>
      <w:bookmarkStart w:id="64" w:name="block-17989644_Копия_1"/>
      <w:bookmarkStart w:id="65" w:name="block-17989644"/>
      <w:bookmarkEnd w:id="64"/>
      <w:bookmarkEnd w:id="65"/>
      <w:r w:rsidRPr="00621B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613E" w:rsidRDefault="00621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3"/>
        <w:gridCol w:w="2879"/>
        <w:gridCol w:w="1380"/>
        <w:gridCol w:w="2410"/>
        <w:gridCol w:w="2537"/>
        <w:gridCol w:w="3735"/>
      </w:tblGrid>
      <w:tr w:rsidR="004A613E">
        <w:trPr>
          <w:trHeight w:val="144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6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>
        <w:trPr>
          <w:trHeight w:val="144"/>
        </w:trPr>
        <w:tc>
          <w:tcPr>
            <w:tcW w:w="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13E" w:rsidRDefault="004A613E">
            <w:pPr>
              <w:widowControl w:val="0"/>
            </w:pPr>
          </w:p>
        </w:tc>
        <w:tc>
          <w:tcPr>
            <w:tcW w:w="2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13E" w:rsidRDefault="004A613E">
            <w:pPr>
              <w:widowControl w:val="0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3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13E" w:rsidRDefault="004A613E">
            <w:pPr>
              <w:widowControl w:val="0"/>
            </w:pPr>
          </w:p>
        </w:tc>
      </w:tr>
      <w:tr w:rsidR="004A613E" w:rsidRPr="00621B5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взаимоотношениях человека и животных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</w:pPr>
          </w:p>
        </w:tc>
      </w:tr>
    </w:tbl>
    <w:p w:rsidR="004A613E" w:rsidRDefault="004A613E">
      <w:pPr>
        <w:sectPr w:rsidR="004A613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A613E" w:rsidRDefault="00621B5C">
      <w:pPr>
        <w:spacing w:after="0"/>
        <w:ind w:left="120"/>
        <w:sectPr w:rsidR="004A613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66" w:name="block-179896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66"/>
    </w:p>
    <w:p w:rsidR="004A613E" w:rsidRPr="00621B5C" w:rsidRDefault="00621B5C">
      <w:pPr>
        <w:spacing w:after="0"/>
        <w:rPr>
          <w:lang w:val="ru-RU"/>
        </w:rPr>
      </w:pPr>
      <w:r w:rsidRPr="00621B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67" w:name="block-17989647"/>
      <w:bookmarkEnd w:id="67"/>
      <w:r w:rsidRPr="00621B5C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4A613E" w:rsidRDefault="00621B5C">
      <w:pPr>
        <w:spacing w:after="0"/>
        <w:ind w:left="120"/>
      </w:pPr>
      <w:r w:rsidRPr="00621B5C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6"/>
        <w:gridCol w:w="2959"/>
        <w:gridCol w:w="1152"/>
        <w:gridCol w:w="2142"/>
        <w:gridCol w:w="2286"/>
        <w:gridCol w:w="1617"/>
        <w:gridCol w:w="2782"/>
      </w:tblGrid>
      <w:tr w:rsidR="004A613E">
        <w:trPr>
          <w:trHeight w:val="144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>
        <w:trPr>
          <w:trHeight w:val="144"/>
        </w:trPr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13E" w:rsidRDefault="004A613E">
            <w:pPr>
              <w:widowControl w:val="0"/>
            </w:pPr>
          </w:p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13E" w:rsidRDefault="004A613E">
            <w:pPr>
              <w:widowControl w:val="0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13E" w:rsidRDefault="004A613E">
            <w:pPr>
              <w:widowControl w:val="0"/>
            </w:pPr>
          </w:p>
        </w:tc>
        <w:tc>
          <w:tcPr>
            <w:tcW w:w="2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13E" w:rsidRDefault="004A613E">
            <w:pPr>
              <w:widowControl w:val="0"/>
            </w:pPr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чтения художественной литературы и фольклора, осознание важности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читательской деятельности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сказке. Произведения по выбору, например, русс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кая народная сказка «Сестрица Алёнушка и братец Иванушка»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народная сказка «Сестрица Алёнушка и братец Иванушка»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волшебные помощники. На примере русской народной сказки «Иван-царевич и серый волк»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«Фольклор (устное народное творчество)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обстановка как фон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произведения (на примере былин)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веков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средств выразительности лирического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ва "Детство", "Зима"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(сравнение, эпитет), рифма, ритм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литературной сказки А.С. Пушкина «Сказка о царе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детскими книгами. И.Я.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художественной выразительности в тексте сказки А. С. Пушкина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«Сказка о царе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интерьера)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«Творчество А.С. Пушкина»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басней И.А. Крылова «Ворона и Лисица»: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тема, мораль, герои, особенности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рассказчика и автора произведения. На примере рассказа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 Толстого «Акула»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стого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с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реальным событием. На примере были «Прыжок» Л.Н. Толстого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раздела «Творчество Л.Н. Толстого»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В.М. Гаршина «Лягушка-путешественница»: анализ сюжета, композиции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«Лягушка-путешественница», Д. Н..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сказке Максима Горького «Случай с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М.М. Пришвин «Моя Родина»: роль и особенности заголовка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о Родине: любовь к родной стороне,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С.А. Васильева «Россия»: интонация, темп, ритм, логические ударения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«Наше отечество»: чувство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любви к Родине, сопричастность к прошлому и настоящему своей страны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главного героя рассказа Л.А.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Кассиля «Алексей Андреевич»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выразительности в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о братьях наших меньших: написание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отзыва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детской книгой и справочной литературой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верность и преданность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"Он живой и светится"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Г. Паустовского "Барсучий нос": особенности композиции, составление плана рассказа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рассказа Б. С.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Житкова «Про обезьяну»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устного рассказа «Любовь и забота о братьях наших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меньших» по изученным произведениям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Маршак "Гроза днём", "Голос в лесу"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«Картины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изобразительном искусстве, в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(ирония) М. М.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Зощенко и других авторов на выбор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на части, составление 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внешнего вида и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героя-ребёнка. А. П. Платонов «Цветок на земле»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переводчиках зарубежной литературы. На примере переводов С. Я. Маршака,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К. И. Чуковского и др.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Джека Лондона «Бурый волк»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4A613E" w:rsidRPr="00621B5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  <w:ind w:left="135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на примере изученных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Проверочная работа по итогам </w:t>
            </w:r>
            <w:proofErr w:type="gramStart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</w:t>
            </w: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чтение. Выбор книг на основе рекомендательного списка и тематического каталога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  <w:spacing w:after="0"/>
              <w:ind w:left="135"/>
            </w:pPr>
          </w:p>
        </w:tc>
      </w:tr>
      <w:tr w:rsidR="004A613E">
        <w:trPr>
          <w:trHeight w:val="144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Pr="00621B5C" w:rsidRDefault="00621B5C">
            <w:pPr>
              <w:widowControl w:val="0"/>
              <w:spacing w:after="0"/>
              <w:ind w:left="135"/>
              <w:rPr>
                <w:lang w:val="ru-RU"/>
              </w:rPr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 w:rsidRPr="0062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621B5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13E" w:rsidRDefault="004A613E">
            <w:pPr>
              <w:widowControl w:val="0"/>
            </w:pPr>
          </w:p>
        </w:tc>
      </w:tr>
    </w:tbl>
    <w:p w:rsidR="004A613E" w:rsidRDefault="004A613E">
      <w:pPr>
        <w:sectPr w:rsidR="004A613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A613E" w:rsidRDefault="00621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8" w:name="block-17989647_Копия_1"/>
      <w:bookmarkStart w:id="69" w:name="block-17989646_Копия_1"/>
      <w:bookmarkEnd w:id="6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A613E" w:rsidRDefault="00621B5C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A613E" w:rsidRPr="00621B5C" w:rsidRDefault="00621B5C">
      <w:pPr>
        <w:spacing w:after="0" w:line="480" w:lineRule="exact"/>
        <w:ind w:left="120"/>
        <w:rPr>
          <w:lang w:val="ru-RU"/>
        </w:rPr>
      </w:pPr>
      <w:bookmarkStart w:id="70" w:name="affad5d6-e7c5-4217-a5f0-770d8e0e87a8"/>
      <w:r w:rsidRPr="00621B5C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bookmarkEnd w:id="70"/>
    </w:p>
    <w:p w:rsidR="004A613E" w:rsidRPr="00621B5C" w:rsidRDefault="00621B5C">
      <w:pPr>
        <w:spacing w:after="0" w:line="480" w:lineRule="exact"/>
        <w:ind w:left="120"/>
        <w:rPr>
          <w:lang w:val="ru-RU"/>
        </w:rPr>
      </w:pPr>
      <w:bookmarkStart w:id="71" w:name="e8cabfe5-5c2d-474f-8f51-6f2eb647c0e5"/>
      <w:r w:rsidRPr="00621B5C">
        <w:rPr>
          <w:rFonts w:ascii="Times New Roman" w:hAnsi="Times New Roman"/>
          <w:color w:val="000000"/>
          <w:sz w:val="28"/>
          <w:lang w:val="ru-RU"/>
        </w:rPr>
        <w:t>Литературное чтение. Рабочая тетрадь. Яценко И. А.</w:t>
      </w:r>
      <w:bookmarkEnd w:id="71"/>
      <w:r w:rsidRPr="00621B5C">
        <w:rPr>
          <w:sz w:val="28"/>
          <w:lang w:val="ru-RU"/>
        </w:rPr>
        <w:br/>
      </w:r>
      <w:bookmarkStart w:id="72" w:name="e8cabfe5-5c2d-474f-8f51-6f2eb647c0e5_Коп"/>
      <w:r w:rsidRPr="00621B5C">
        <w:rPr>
          <w:rFonts w:ascii="Times New Roman" w:hAnsi="Times New Roman"/>
          <w:color w:val="000000"/>
          <w:sz w:val="28"/>
          <w:lang w:val="ru-RU"/>
        </w:rPr>
        <w:t xml:space="preserve"> Тренажер по чтению</w:t>
      </w:r>
      <w:bookmarkEnd w:id="72"/>
    </w:p>
    <w:p w:rsidR="004A613E" w:rsidRPr="00621B5C" w:rsidRDefault="004A613E">
      <w:pPr>
        <w:spacing w:after="0"/>
        <w:ind w:left="120"/>
        <w:rPr>
          <w:lang w:val="ru-RU"/>
        </w:rPr>
      </w:pPr>
    </w:p>
    <w:p w:rsidR="004A613E" w:rsidRPr="00621B5C" w:rsidRDefault="00621B5C">
      <w:pPr>
        <w:spacing w:after="0" w:line="480" w:lineRule="exact"/>
        <w:ind w:left="120"/>
        <w:rPr>
          <w:lang w:val="ru-RU"/>
        </w:rPr>
      </w:pPr>
      <w:r w:rsidRPr="00621B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</w:t>
      </w:r>
      <w:r w:rsidRPr="00621B5C">
        <w:rPr>
          <w:rFonts w:ascii="Times New Roman" w:hAnsi="Times New Roman"/>
          <w:b/>
          <w:color w:val="000000"/>
          <w:sz w:val="28"/>
          <w:lang w:val="ru-RU"/>
        </w:rPr>
        <w:t>ЧИТЕЛЯ</w:t>
      </w:r>
    </w:p>
    <w:p w:rsidR="004A613E" w:rsidRPr="00621B5C" w:rsidRDefault="00621B5C">
      <w:pPr>
        <w:spacing w:after="0" w:line="480" w:lineRule="exact"/>
        <w:ind w:left="120"/>
        <w:rPr>
          <w:lang w:val="ru-RU"/>
        </w:rPr>
      </w:pPr>
      <w:bookmarkStart w:id="73" w:name="d455677a-27ca-4068-ae57-28f9d9f99a29"/>
      <w:r w:rsidRPr="00621B5C">
        <w:rPr>
          <w:rFonts w:ascii="Times New Roman" w:hAnsi="Times New Roman"/>
          <w:color w:val="000000"/>
          <w:sz w:val="28"/>
          <w:lang w:val="ru-RU"/>
        </w:rPr>
        <w:t>Литературное чтение. Методические разработки. Яценко И.А.</w:t>
      </w:r>
      <w:bookmarkEnd w:id="73"/>
    </w:p>
    <w:p w:rsidR="004A613E" w:rsidRPr="00621B5C" w:rsidRDefault="004A613E">
      <w:pPr>
        <w:spacing w:after="0"/>
        <w:ind w:left="120"/>
        <w:rPr>
          <w:lang w:val="ru-RU"/>
        </w:rPr>
      </w:pPr>
    </w:p>
    <w:p w:rsidR="004A613E" w:rsidRPr="00621B5C" w:rsidRDefault="00621B5C">
      <w:pPr>
        <w:spacing w:after="0" w:line="480" w:lineRule="exact"/>
        <w:ind w:left="120"/>
        <w:rPr>
          <w:lang w:val="ru-RU"/>
        </w:rPr>
      </w:pPr>
      <w:r w:rsidRPr="00621B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613E" w:rsidRDefault="00621B5C">
      <w:pPr>
        <w:spacing w:after="0" w:line="480" w:lineRule="exact"/>
        <w:ind w:left="120"/>
        <w:sectPr w:rsidR="004A613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4" w:name="ead47bee-61c2-4353-b0fd-07c1eef54e3f"/>
      <w:r>
        <w:rPr>
          <w:rFonts w:ascii="Times New Roman" w:hAnsi="Times New Roman"/>
          <w:color w:val="000000"/>
          <w:sz w:val="28"/>
        </w:rPr>
        <w:t>nttps://m.edsoo.ru/8a14a19e</w:t>
      </w:r>
      <w:bookmarkStart w:id="75" w:name="block-17989646"/>
      <w:bookmarkEnd w:id="69"/>
      <w:bookmarkEnd w:id="74"/>
    </w:p>
    <w:bookmarkEnd w:id="75"/>
    <w:p w:rsidR="004A613E" w:rsidRDefault="004A613E"/>
    <w:sectPr w:rsidR="004A613E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A95"/>
    <w:multiLevelType w:val="multilevel"/>
    <w:tmpl w:val="46FA53C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C748D"/>
    <w:multiLevelType w:val="multilevel"/>
    <w:tmpl w:val="3B78C48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A15258"/>
    <w:multiLevelType w:val="multilevel"/>
    <w:tmpl w:val="6D7A784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633F77"/>
    <w:multiLevelType w:val="multilevel"/>
    <w:tmpl w:val="F3B28E7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186F5D"/>
    <w:multiLevelType w:val="multilevel"/>
    <w:tmpl w:val="1152B33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1FB7494"/>
    <w:multiLevelType w:val="multilevel"/>
    <w:tmpl w:val="3D3C995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AF855D6"/>
    <w:multiLevelType w:val="multilevel"/>
    <w:tmpl w:val="7A6E573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2A4C1B"/>
    <w:multiLevelType w:val="multilevel"/>
    <w:tmpl w:val="E36AE5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29E40BE"/>
    <w:multiLevelType w:val="multilevel"/>
    <w:tmpl w:val="EA52D0F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8BB5530"/>
    <w:multiLevelType w:val="multilevel"/>
    <w:tmpl w:val="C31A5E8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1D855A7"/>
    <w:multiLevelType w:val="multilevel"/>
    <w:tmpl w:val="7982F2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6120AA0"/>
    <w:multiLevelType w:val="multilevel"/>
    <w:tmpl w:val="B868E06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1B802F8"/>
    <w:multiLevelType w:val="multilevel"/>
    <w:tmpl w:val="1466E5E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4BC1CA2"/>
    <w:multiLevelType w:val="multilevel"/>
    <w:tmpl w:val="6936A5C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6102807"/>
    <w:multiLevelType w:val="multilevel"/>
    <w:tmpl w:val="B1CE9E7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590359F"/>
    <w:multiLevelType w:val="multilevel"/>
    <w:tmpl w:val="CA92BF3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16D4F6F"/>
    <w:multiLevelType w:val="multilevel"/>
    <w:tmpl w:val="57CC83E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21C248D"/>
    <w:multiLevelType w:val="multilevel"/>
    <w:tmpl w:val="C03062F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6BE4C94"/>
    <w:multiLevelType w:val="multilevel"/>
    <w:tmpl w:val="3F2CF72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8793411"/>
    <w:multiLevelType w:val="multilevel"/>
    <w:tmpl w:val="8154D15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8A436AA"/>
    <w:multiLevelType w:val="multilevel"/>
    <w:tmpl w:val="B1DA9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CBB15C9"/>
    <w:multiLevelType w:val="multilevel"/>
    <w:tmpl w:val="E356FBA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E840DA6"/>
    <w:multiLevelType w:val="multilevel"/>
    <w:tmpl w:val="A2FE984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76E0E14"/>
    <w:multiLevelType w:val="multilevel"/>
    <w:tmpl w:val="AD00835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C2557D7"/>
    <w:multiLevelType w:val="multilevel"/>
    <w:tmpl w:val="4156E45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F9000B4"/>
    <w:multiLevelType w:val="multilevel"/>
    <w:tmpl w:val="34FABF9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17"/>
  </w:num>
  <w:num w:numId="3">
    <w:abstractNumId w:val="22"/>
  </w:num>
  <w:num w:numId="4">
    <w:abstractNumId w:val="19"/>
  </w:num>
  <w:num w:numId="5">
    <w:abstractNumId w:val="3"/>
  </w:num>
  <w:num w:numId="6">
    <w:abstractNumId w:val="2"/>
  </w:num>
  <w:num w:numId="7">
    <w:abstractNumId w:val="16"/>
  </w:num>
  <w:num w:numId="8">
    <w:abstractNumId w:val="5"/>
  </w:num>
  <w:num w:numId="9">
    <w:abstractNumId w:val="9"/>
  </w:num>
  <w:num w:numId="10">
    <w:abstractNumId w:val="12"/>
  </w:num>
  <w:num w:numId="11">
    <w:abstractNumId w:val="13"/>
  </w:num>
  <w:num w:numId="12">
    <w:abstractNumId w:val="18"/>
  </w:num>
  <w:num w:numId="13">
    <w:abstractNumId w:val="0"/>
  </w:num>
  <w:num w:numId="14">
    <w:abstractNumId w:val="4"/>
  </w:num>
  <w:num w:numId="15">
    <w:abstractNumId w:val="25"/>
  </w:num>
  <w:num w:numId="16">
    <w:abstractNumId w:val="7"/>
  </w:num>
  <w:num w:numId="17">
    <w:abstractNumId w:val="10"/>
  </w:num>
  <w:num w:numId="18">
    <w:abstractNumId w:val="8"/>
  </w:num>
  <w:num w:numId="19">
    <w:abstractNumId w:val="11"/>
  </w:num>
  <w:num w:numId="20">
    <w:abstractNumId w:val="23"/>
  </w:num>
  <w:num w:numId="21">
    <w:abstractNumId w:val="1"/>
  </w:num>
  <w:num w:numId="22">
    <w:abstractNumId w:val="24"/>
  </w:num>
  <w:num w:numId="23">
    <w:abstractNumId w:val="14"/>
  </w:num>
  <w:num w:numId="24">
    <w:abstractNumId w:val="6"/>
  </w:num>
  <w:num w:numId="25">
    <w:abstractNumId w:val="1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613E"/>
    <w:rsid w:val="004A613E"/>
    <w:rsid w:val="0062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1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62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1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420" TargetMode="External"/><Relationship Id="rId117" Type="http://schemas.openxmlformats.org/officeDocument/2006/relationships/hyperlink" Target="https://m.edsoo.ru/8bc51294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d94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e35a" TargetMode="External"/><Relationship Id="rId84" Type="http://schemas.openxmlformats.org/officeDocument/2006/relationships/hyperlink" Target="https://m.edsoo.ru/8bc52806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9f6" TargetMode="External"/><Relationship Id="rId133" Type="http://schemas.openxmlformats.org/officeDocument/2006/relationships/hyperlink" Target="https://m.edsoo.ru/f29f3630" TargetMode="External"/><Relationship Id="rId138" Type="http://schemas.openxmlformats.org/officeDocument/2006/relationships/hyperlink" Target="https://m.edsoo.ru/f29f430a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e2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10a" TargetMode="External"/><Relationship Id="rId37" Type="http://schemas.openxmlformats.org/officeDocument/2006/relationships/hyperlink" Target="https://m.edsoo.ru/8bc4a4f8" TargetMode="External"/><Relationship Id="rId53" Type="http://schemas.openxmlformats.org/officeDocument/2006/relationships/hyperlink" Target="https://m.edsoo.ru/8bc4c2e4" TargetMode="External"/><Relationship Id="rId58" Type="http://schemas.openxmlformats.org/officeDocument/2006/relationships/hyperlink" Target="https://m.edsoo.ru/8bc4cc80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f1c4" TargetMode="External"/><Relationship Id="rId102" Type="http://schemas.openxmlformats.org/officeDocument/2006/relationships/hyperlink" Target="https://m.edsoo.ru/8bc525e0" TargetMode="External"/><Relationship Id="rId123" Type="http://schemas.openxmlformats.org/officeDocument/2006/relationships/hyperlink" Target="https://m.edsoo.ru/f29f3b80" TargetMode="External"/><Relationship Id="rId128" Type="http://schemas.openxmlformats.org/officeDocument/2006/relationships/hyperlink" Target="https://m.edsoo.ru/8bc53bca" TargetMode="External"/><Relationship Id="rId144" Type="http://schemas.openxmlformats.org/officeDocument/2006/relationships/hyperlink" Target="https://m.edsoo.ru/f29f466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b10a" TargetMode="External"/><Relationship Id="rId43" Type="http://schemas.openxmlformats.org/officeDocument/2006/relationships/hyperlink" Target="https://m.edsoo.ru/8bc4dc98" TargetMode="External"/><Relationship Id="rId48" Type="http://schemas.openxmlformats.org/officeDocument/2006/relationships/hyperlink" Target="https://m.edsoo.ru/8bc4d78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113" Type="http://schemas.openxmlformats.org/officeDocument/2006/relationships/hyperlink" Target="https://m.edsoo.ru/8bc51c12" TargetMode="External"/><Relationship Id="rId118" Type="http://schemas.openxmlformats.org/officeDocument/2006/relationships/hyperlink" Target="https://m.edsoo.ru/8bc50aa6" TargetMode="External"/><Relationship Id="rId134" Type="http://schemas.openxmlformats.org/officeDocument/2006/relationships/hyperlink" Target="https://m.edsoo.ru/f29f3928" TargetMode="External"/><Relationship Id="rId139" Type="http://schemas.openxmlformats.org/officeDocument/2006/relationships/hyperlink" Target="https://m.edsoo.ru/f29f4422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27c" TargetMode="External"/><Relationship Id="rId33" Type="http://schemas.openxmlformats.org/officeDocument/2006/relationships/hyperlink" Target="https://m.edsoo.ru/8bc483ec" TargetMode="External"/><Relationship Id="rId38" Type="http://schemas.openxmlformats.org/officeDocument/2006/relationships/hyperlink" Target="https://m.edsoo.ru/8bc4a7dc" TargetMode="External"/><Relationship Id="rId46" Type="http://schemas.openxmlformats.org/officeDocument/2006/relationships/hyperlink" Target="https://m.edsoo.ru/8bc4d8a6" TargetMode="External"/><Relationship Id="rId59" Type="http://schemas.openxmlformats.org/officeDocument/2006/relationships/hyperlink" Target="https://m.edsoo.ru/8bc4cb68" TargetMode="External"/><Relationship Id="rId67" Type="http://schemas.openxmlformats.org/officeDocument/2006/relationships/hyperlink" Target="https://m.edsoo.ru/8bc50358" TargetMode="External"/><Relationship Id="rId103" Type="http://schemas.openxmlformats.org/officeDocument/2006/relationships/hyperlink" Target="https://m.edsoo.ru/8bc523ba" TargetMode="External"/><Relationship Id="rId108" Type="http://schemas.openxmlformats.org/officeDocument/2006/relationships/hyperlink" Target="https://m.edsoo.ru/8bc51f46" TargetMode="External"/><Relationship Id="rId116" Type="http://schemas.openxmlformats.org/officeDocument/2006/relationships/hyperlink" Target="https://m.edsoo.ru/8bc50e34" TargetMode="External"/><Relationship Id="rId124" Type="http://schemas.openxmlformats.org/officeDocument/2006/relationships/hyperlink" Target="https://m.edsoo.ru/8bc53710" TargetMode="External"/><Relationship Id="rId129" Type="http://schemas.openxmlformats.org/officeDocument/2006/relationships/hyperlink" Target="https://m.edsoo.ru/8bc541a6" TargetMode="External"/><Relationship Id="rId137" Type="http://schemas.openxmlformats.org/officeDocument/2006/relationships/hyperlink" Target="https://m.edsoo.ru/8bc52fd6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8bc4c5c8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11" Type="http://schemas.openxmlformats.org/officeDocument/2006/relationships/hyperlink" Target="https://m.edsoo.ru/8bc518de" TargetMode="External"/><Relationship Id="rId132" Type="http://schemas.openxmlformats.org/officeDocument/2006/relationships/hyperlink" Target="https://m.edsoo.ru/8bc544a8" TargetMode="External"/><Relationship Id="rId140" Type="http://schemas.openxmlformats.org/officeDocument/2006/relationships/hyperlink" Target="https://m.edsoo.ru/f29f41de" TargetMode="External"/><Relationship Id="rId145" Type="http://schemas.openxmlformats.org/officeDocument/2006/relationships/hyperlink" Target="https://m.edsoo.ru/f29f477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af70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0bbe" TargetMode="External"/><Relationship Id="rId119" Type="http://schemas.openxmlformats.org/officeDocument/2006/relationships/hyperlink" Target="https://m.edsoo.ru/8bc50984" TargetMode="External"/><Relationship Id="rId127" Type="http://schemas.openxmlformats.org/officeDocument/2006/relationships/hyperlink" Target="https://m.edsoo.ru/8bc53a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44" Type="http://schemas.openxmlformats.org/officeDocument/2006/relationships/hyperlink" Target="https://m.edsoo.ru/8bc4e0f8" TargetMode="External"/><Relationship Id="rId52" Type="http://schemas.openxmlformats.org/officeDocument/2006/relationships/hyperlink" Target="https://m.edsoo.ru/8bc4c1d6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.edsoo.ru/8bc524d2" TargetMode="External"/><Relationship Id="rId122" Type="http://schemas.openxmlformats.org/officeDocument/2006/relationships/hyperlink" Target="https://m.edsoo.ru/f29f3a5e" TargetMode="External"/><Relationship Id="rId130" Type="http://schemas.openxmlformats.org/officeDocument/2006/relationships/hyperlink" Target="https://m.edsoo.ru/f29f3db0" TargetMode="External"/><Relationship Id="rId135" Type="http://schemas.openxmlformats.org/officeDocument/2006/relationships/hyperlink" Target="https://m.edsoo.ru/8bc52a40" TargetMode="External"/><Relationship Id="rId143" Type="http://schemas.openxmlformats.org/officeDocument/2006/relationships/hyperlink" Target="https://m.edsoo.ru/f29f45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18a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.edsoo.ru/8bc5169a" TargetMode="External"/><Relationship Id="rId120" Type="http://schemas.openxmlformats.org/officeDocument/2006/relationships/hyperlink" Target="https://m.edsoo.ru/8bc52928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4d8c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e24c" TargetMode="External"/><Relationship Id="rId66" Type="http://schemas.openxmlformats.org/officeDocument/2006/relationships/hyperlink" Target="https://m.edsoo.ru/8bc4d19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04ac" TargetMode="External"/><Relationship Id="rId131" Type="http://schemas.openxmlformats.org/officeDocument/2006/relationships/hyperlink" Target="https://m.edsoo.ru/f29f3ed2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a610" TargetMode="External"/><Relationship Id="rId56" Type="http://schemas.openxmlformats.org/officeDocument/2006/relationships/hyperlink" Target="https://m.edsoo.ru/8bc4c6f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13ac" TargetMode="External"/><Relationship Id="rId126" Type="http://schemas.openxmlformats.org/officeDocument/2006/relationships/hyperlink" Target="https://m.edsoo.ru/8bc53850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4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11414</Words>
  <Characters>65064</Characters>
  <Application>Microsoft Office Word</Application>
  <DocSecurity>0</DocSecurity>
  <Lines>542</Lines>
  <Paragraphs>152</Paragraphs>
  <ScaleCrop>false</ScaleCrop>
  <Company/>
  <LinksUpToDate>false</LinksUpToDate>
  <CharactersWithSpaces>76326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Админ</cp:lastModifiedBy>
  <cp:revision>4</cp:revision>
  <dcterms:created xsi:type="dcterms:W3CDTF">2024-09-13T12:26:00Z</dcterms:created>
  <dcterms:modified xsi:type="dcterms:W3CDTF">2024-09-13T12:28:00Z</dcterms:modified>
  <dc:language>ru-RU</dc:language>
</cp:coreProperties>
</file>