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CC2" w:rsidRDefault="005E3F89">
      <w:pPr>
        <w:spacing w:after="0"/>
        <w:jc w:val="center"/>
        <w:sectPr w:rsidR="00B32CC2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731510" cy="7878196"/>
            <wp:effectExtent l="0" t="0" r="0" b="0"/>
            <wp:docPr id="1" name="Рисунок 1" descr="C:\Users\Админ\Desktop\СКАНЫ\Программы\Цых\мат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КАНЫ\Программы\Цых\мате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7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2CC2" w:rsidRPr="005E3F89" w:rsidRDefault="005E3F89">
      <w:pPr>
        <w:spacing w:after="0" w:line="264" w:lineRule="exact"/>
        <w:ind w:left="120"/>
        <w:jc w:val="both"/>
        <w:rPr>
          <w:lang w:val="ru-RU"/>
        </w:rPr>
      </w:pPr>
      <w:bookmarkStart w:id="1" w:name="block-8807637"/>
      <w:bookmarkEnd w:id="1"/>
      <w:r w:rsidRPr="005E3F8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32CC2" w:rsidRPr="005E3F89" w:rsidRDefault="00B32CC2">
      <w:pPr>
        <w:spacing w:after="0" w:line="264" w:lineRule="exact"/>
        <w:ind w:left="120"/>
        <w:jc w:val="both"/>
        <w:rPr>
          <w:lang w:val="ru-RU"/>
        </w:rPr>
      </w:pP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r w:rsidRPr="005E3F89">
        <w:rPr>
          <w:rFonts w:ascii="Times New Roman" w:hAnsi="Times New Roman"/>
          <w:color w:val="000000"/>
          <w:sz w:val="28"/>
          <w:lang w:val="ru-RU"/>
        </w:rPr>
        <w:t>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</w:t>
      </w:r>
      <w:r w:rsidRPr="005E3F89">
        <w:rPr>
          <w:rFonts w:ascii="Times New Roman" w:hAnsi="Times New Roman"/>
          <w:color w:val="000000"/>
          <w:sz w:val="28"/>
          <w:lang w:val="ru-RU"/>
        </w:rPr>
        <w:t>ации обучающихся, сформулированные в федеральной рабочей программе воспитания.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</w:t>
      </w:r>
      <w:r w:rsidRPr="005E3F89">
        <w:rPr>
          <w:rFonts w:ascii="Times New Roman" w:hAnsi="Times New Roman"/>
          <w:color w:val="000000"/>
          <w:sz w:val="28"/>
          <w:lang w:val="ru-RU"/>
        </w:rPr>
        <w:t>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</w:t>
      </w:r>
      <w:r w:rsidRPr="005E3F89">
        <w:rPr>
          <w:rFonts w:ascii="Times New Roman" w:hAnsi="Times New Roman"/>
          <w:color w:val="000000"/>
          <w:sz w:val="28"/>
          <w:lang w:val="ru-RU"/>
        </w:rPr>
        <w:t>влена на достижение следующих образовательных, развивающих целей, а также целей воспитания: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</w:t>
      </w:r>
      <w:r w:rsidRPr="005E3F89">
        <w:rPr>
          <w:rFonts w:ascii="Times New Roman" w:hAnsi="Times New Roman"/>
          <w:color w:val="000000"/>
          <w:sz w:val="28"/>
          <w:lang w:val="ru-RU"/>
        </w:rPr>
        <w:t>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</w:t>
      </w:r>
      <w:r w:rsidRPr="005E3F89">
        <w:rPr>
          <w:rFonts w:ascii="Times New Roman" w:hAnsi="Times New Roman"/>
          <w:color w:val="000000"/>
          <w:sz w:val="28"/>
          <w:lang w:val="ru-RU"/>
        </w:rPr>
        <w:t>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5E3F8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E3F89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5E3F8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E3F89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</w:t>
      </w:r>
      <w:r w:rsidRPr="005E3F89">
        <w:rPr>
          <w:rFonts w:ascii="Times New Roman" w:hAnsi="Times New Roman"/>
          <w:color w:val="000000"/>
          <w:sz w:val="28"/>
          <w:lang w:val="ru-RU"/>
        </w:rPr>
        <w:t>олжительность события);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</w:t>
      </w:r>
      <w:r w:rsidRPr="005E3F89">
        <w:rPr>
          <w:rFonts w:ascii="Times New Roman" w:hAnsi="Times New Roman"/>
          <w:color w:val="000000"/>
          <w:sz w:val="28"/>
          <w:lang w:val="ru-RU"/>
        </w:rPr>
        <w:t>стинные) и неверные (ложные) утверждения, вести поиск информации;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</w:t>
      </w:r>
      <w:r w:rsidRPr="005E3F89">
        <w:rPr>
          <w:rFonts w:ascii="Times New Roman" w:hAnsi="Times New Roman"/>
          <w:color w:val="000000"/>
          <w:sz w:val="28"/>
          <w:lang w:val="ru-RU"/>
        </w:rPr>
        <w:t>ния, математической речи, ориентировки в математических терминах и понятиях.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</w:t>
      </w:r>
      <w:r w:rsidRPr="005E3F89">
        <w:rPr>
          <w:rFonts w:ascii="Times New Roman" w:hAnsi="Times New Roman"/>
          <w:color w:val="000000"/>
          <w:sz w:val="28"/>
          <w:lang w:val="ru-RU"/>
        </w:rPr>
        <w:t xml:space="preserve">ся: 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</w:t>
      </w:r>
      <w:r w:rsidRPr="005E3F89">
        <w:rPr>
          <w:rFonts w:ascii="Times New Roman" w:hAnsi="Times New Roman"/>
          <w:color w:val="000000"/>
          <w:sz w:val="28"/>
          <w:lang w:val="ru-RU"/>
        </w:rPr>
        <w:t>о из частей, изменение формы, размера);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lastRenderedPageBreak/>
        <w:t>в</w:t>
      </w:r>
      <w:r w:rsidRPr="005E3F89">
        <w:rPr>
          <w:rFonts w:ascii="Times New Roman" w:hAnsi="Times New Roman"/>
          <w:color w:val="000000"/>
          <w:sz w:val="28"/>
          <w:lang w:val="ru-RU"/>
        </w:rPr>
        <w:t>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</w:t>
      </w:r>
      <w:r w:rsidRPr="005E3F89">
        <w:rPr>
          <w:rFonts w:ascii="Times New Roman" w:hAnsi="Times New Roman"/>
          <w:color w:val="000000"/>
          <w:sz w:val="28"/>
          <w:lang w:val="ru-RU"/>
        </w:rPr>
        <w:t>дположения).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</w:t>
      </w:r>
      <w:r w:rsidRPr="005E3F89">
        <w:rPr>
          <w:rFonts w:ascii="Times New Roman" w:hAnsi="Times New Roman"/>
          <w:color w:val="000000"/>
          <w:sz w:val="28"/>
          <w:lang w:val="ru-RU"/>
        </w:rPr>
        <w:t>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</w:t>
      </w:r>
      <w:r w:rsidRPr="005E3F89">
        <w:rPr>
          <w:rFonts w:ascii="Times New Roman" w:hAnsi="Times New Roman"/>
          <w:color w:val="000000"/>
          <w:sz w:val="28"/>
          <w:lang w:val="ru-RU"/>
        </w:rPr>
        <w:t xml:space="preserve">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Планируемые ре</w:t>
      </w:r>
      <w:r w:rsidRPr="005E3F89">
        <w:rPr>
          <w:rFonts w:ascii="Times New Roman" w:hAnsi="Times New Roman"/>
          <w:color w:val="000000"/>
          <w:sz w:val="28"/>
          <w:lang w:val="ru-RU"/>
        </w:rPr>
        <w:t>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</w:t>
      </w:r>
      <w:r w:rsidRPr="005E3F89">
        <w:rPr>
          <w:rFonts w:ascii="Times New Roman" w:hAnsi="Times New Roman"/>
          <w:color w:val="000000"/>
          <w:sz w:val="28"/>
          <w:lang w:val="ru-RU"/>
        </w:rPr>
        <w:t>, которые могут быть достигнуты на этом этапе обучения.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  <w:sectPr w:rsidR="00B32CC2" w:rsidRPr="005E3F89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" w:name="block-8807639_Копия_1"/>
      <w:bookmarkStart w:id="3" w:name="bc284a2b-8dc7-47b2-bec2-e0e566c832dd"/>
      <w:r w:rsidRPr="005E3F89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</w:t>
      </w:r>
      <w:r w:rsidRPr="005E3F89">
        <w:rPr>
          <w:rFonts w:ascii="Times New Roman" w:hAnsi="Times New Roman"/>
          <w:color w:val="000000"/>
          <w:sz w:val="28"/>
          <w:lang w:val="ru-RU"/>
        </w:rPr>
        <w:t>ассе – 136 часов (4 часа в неделю).</w:t>
      </w:r>
      <w:bookmarkStart w:id="4" w:name="block-8807639"/>
      <w:bookmarkEnd w:id="2"/>
      <w:bookmarkEnd w:id="3"/>
    </w:p>
    <w:bookmarkEnd w:id="4"/>
    <w:p w:rsidR="00B32CC2" w:rsidRPr="005E3F89" w:rsidRDefault="005E3F89">
      <w:pPr>
        <w:spacing w:after="0" w:line="264" w:lineRule="exact"/>
        <w:ind w:left="120"/>
        <w:jc w:val="both"/>
        <w:rPr>
          <w:lang w:val="ru-RU"/>
        </w:rPr>
      </w:pPr>
      <w:r w:rsidRPr="005E3F8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32CC2" w:rsidRPr="005E3F89" w:rsidRDefault="00B32CC2">
      <w:pPr>
        <w:spacing w:after="0" w:line="264" w:lineRule="exact"/>
        <w:ind w:left="120"/>
        <w:jc w:val="both"/>
        <w:rPr>
          <w:lang w:val="ru-RU"/>
        </w:rPr>
      </w:pP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</w:t>
      </w:r>
      <w:r w:rsidRPr="005E3F89">
        <w:rPr>
          <w:rFonts w:ascii="Times New Roman" w:hAnsi="Times New Roman"/>
          <w:color w:val="000000"/>
          <w:sz w:val="28"/>
          <w:lang w:val="ru-RU"/>
        </w:rPr>
        <w:t xml:space="preserve"> «Математическая информация».</w:t>
      </w:r>
    </w:p>
    <w:p w:rsidR="00B32CC2" w:rsidRPr="005E3F89" w:rsidRDefault="00B32CC2">
      <w:pPr>
        <w:spacing w:after="0" w:line="264" w:lineRule="exact"/>
        <w:ind w:left="120"/>
        <w:jc w:val="both"/>
        <w:rPr>
          <w:lang w:val="ru-RU"/>
        </w:rPr>
      </w:pPr>
    </w:p>
    <w:p w:rsidR="00B32CC2" w:rsidRPr="005E3F89" w:rsidRDefault="00B32CC2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32CC2" w:rsidRPr="005E3F89" w:rsidRDefault="00B32CC2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32CC2" w:rsidRPr="005E3F89" w:rsidRDefault="005E3F89">
      <w:pPr>
        <w:spacing w:after="0" w:line="264" w:lineRule="exact"/>
        <w:jc w:val="both"/>
        <w:rPr>
          <w:lang w:val="ru-RU"/>
        </w:rPr>
      </w:pPr>
      <w:r w:rsidRPr="005E3F8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32CC2" w:rsidRPr="005E3F89" w:rsidRDefault="00B32CC2">
      <w:pPr>
        <w:spacing w:after="0" w:line="264" w:lineRule="exact"/>
        <w:ind w:left="120"/>
        <w:jc w:val="both"/>
        <w:rPr>
          <w:lang w:val="ru-RU"/>
        </w:rPr>
      </w:pP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</w:t>
      </w:r>
      <w:r w:rsidRPr="005E3F89">
        <w:rPr>
          <w:rFonts w:ascii="Times New Roman" w:hAnsi="Times New Roman"/>
          <w:color w:val="000000"/>
          <w:sz w:val="28"/>
          <w:lang w:val="ru-RU"/>
        </w:rPr>
        <w:t>ное сравнение чисел.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5E3F8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E3F89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5E3F8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E3F89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5E3F8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E3F89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5E3F8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E3F89">
        <w:rPr>
          <w:rFonts w:ascii="Times New Roman" w:hAnsi="Times New Roman"/>
          <w:color w:val="000000"/>
          <w:sz w:val="28"/>
          <w:lang w:val="ru-RU"/>
        </w:rPr>
        <w:t>дешевле в…».</w:t>
      </w:r>
      <w:r w:rsidRPr="005E3F89">
        <w:rPr>
          <w:rFonts w:ascii="Times New Roman" w:hAnsi="Times New Roman"/>
          <w:color w:val="000000"/>
          <w:sz w:val="28"/>
          <w:lang w:val="ru-RU"/>
        </w:rPr>
        <w:t xml:space="preserve"> Соотношение «цена, количество, стоимость» в практической ситуации. 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5E3F8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E3F89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5E3F8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E3F89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</w:t>
      </w:r>
      <w:r w:rsidRPr="005E3F89">
        <w:rPr>
          <w:rFonts w:ascii="Times New Roman" w:hAnsi="Times New Roman"/>
          <w:color w:val="000000"/>
          <w:sz w:val="28"/>
          <w:lang w:val="ru-RU"/>
        </w:rPr>
        <w:t>ный метр, квадратный сантиметр, квадратный дециметр, квадратный метр). Сравнение объектов по площади.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Устные вычисления, сводимые к действиям в пределах 100 (табличное и внетабличное умножение, деление, действия с круглыми числами).</w:t>
      </w:r>
      <w:r w:rsidRPr="005E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</w:t>
      </w:r>
      <w:r w:rsidRPr="005E3F89">
        <w:rPr>
          <w:rFonts w:ascii="Times New Roman" w:hAnsi="Times New Roman"/>
          <w:color w:val="000000"/>
          <w:sz w:val="28"/>
          <w:lang w:val="ru-RU"/>
        </w:rPr>
        <w:t xml:space="preserve">енка результата, обратное действие, применение алгоритма, использование калькулятора). 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</w:t>
      </w:r>
      <w:r w:rsidRPr="005E3F89">
        <w:rPr>
          <w:rFonts w:ascii="Times New Roman" w:hAnsi="Times New Roman"/>
          <w:color w:val="000000"/>
          <w:sz w:val="28"/>
          <w:lang w:val="ru-RU"/>
        </w:rPr>
        <w:t>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</w:t>
      </w:r>
      <w:r w:rsidRPr="005E3F89">
        <w:rPr>
          <w:rFonts w:ascii="Times New Roman" w:hAnsi="Times New Roman"/>
          <w:color w:val="000000"/>
          <w:sz w:val="28"/>
          <w:lang w:val="ru-RU"/>
        </w:rPr>
        <w:t xml:space="preserve">авление на модели, планирование хода решения задачи, решение арифметическим способом. Задачи на понимание смысла арифметических </w:t>
      </w:r>
      <w:r w:rsidRPr="005E3F89">
        <w:rPr>
          <w:rFonts w:ascii="Times New Roman" w:hAnsi="Times New Roman"/>
          <w:color w:val="000000"/>
          <w:sz w:val="28"/>
          <w:lang w:val="ru-RU"/>
        </w:rPr>
        <w:lastRenderedPageBreak/>
        <w:t>действий (в том числе деления с остатком), отношений («больше</w:t>
      </w:r>
      <w:r w:rsidRPr="005E3F8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E3F89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5E3F8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E3F89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</w:t>
      </w:r>
      <w:r w:rsidRPr="005E3F89">
        <w:rPr>
          <w:rFonts w:ascii="Times New Roman" w:hAnsi="Times New Roman"/>
          <w:color w:val="000000"/>
          <w:sz w:val="28"/>
          <w:lang w:val="ru-RU"/>
        </w:rPr>
        <w:t>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Доля величины: половина, треть, четверть, пятая, десятая часть в практ</w:t>
      </w:r>
      <w:r w:rsidRPr="005E3F89">
        <w:rPr>
          <w:rFonts w:ascii="Times New Roman" w:hAnsi="Times New Roman"/>
          <w:color w:val="000000"/>
          <w:sz w:val="28"/>
          <w:lang w:val="ru-RU"/>
        </w:rPr>
        <w:t xml:space="preserve">ической ситуации. Сравнение долей одной величины. Задачи на нахождение доли величины. 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Периметр многоугольни</w:t>
      </w:r>
      <w:r w:rsidRPr="005E3F89">
        <w:rPr>
          <w:rFonts w:ascii="Times New Roman" w:hAnsi="Times New Roman"/>
          <w:color w:val="000000"/>
          <w:sz w:val="28"/>
          <w:lang w:val="ru-RU"/>
        </w:rPr>
        <w:t xml:space="preserve">ка: измерение, вычисление, запись равенства. 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</w:t>
      </w:r>
      <w:r w:rsidRPr="005E3F89">
        <w:rPr>
          <w:rFonts w:ascii="Times New Roman" w:hAnsi="Times New Roman"/>
          <w:color w:val="000000"/>
          <w:sz w:val="28"/>
          <w:lang w:val="ru-RU"/>
        </w:rPr>
        <w:t>данным значением площади.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Извлечение и</w:t>
      </w:r>
      <w:r w:rsidRPr="005E3F89">
        <w:rPr>
          <w:rFonts w:ascii="Times New Roman" w:hAnsi="Times New Roman"/>
          <w:color w:val="000000"/>
          <w:sz w:val="28"/>
          <w:lang w:val="ru-RU"/>
        </w:rPr>
        <w:t xml:space="preserve">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Форма</w:t>
      </w:r>
      <w:r w:rsidRPr="005E3F89">
        <w:rPr>
          <w:rFonts w:ascii="Times New Roman" w:hAnsi="Times New Roman"/>
          <w:color w:val="000000"/>
          <w:sz w:val="28"/>
          <w:lang w:val="ru-RU"/>
        </w:rPr>
        <w:t xml:space="preserve">лизованное описание последовательности действий (инструкция, план, схема, алгоритм). 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</w:t>
      </w:r>
      <w:r w:rsidRPr="005E3F89">
        <w:rPr>
          <w:rFonts w:ascii="Times New Roman" w:hAnsi="Times New Roman"/>
          <w:color w:val="000000"/>
          <w:sz w:val="28"/>
          <w:lang w:val="ru-RU"/>
        </w:rPr>
        <w:t xml:space="preserve">упных электронных средствах обучения (интерактивной доске, компьютере, других устройствах). 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</w:t>
      </w:r>
      <w:r w:rsidRPr="005E3F89">
        <w:rPr>
          <w:rFonts w:ascii="Times New Roman" w:hAnsi="Times New Roman"/>
          <w:color w:val="000000"/>
          <w:sz w:val="28"/>
          <w:lang w:val="ru-RU"/>
        </w:rPr>
        <w:t>ных учебных действий, регулятивных универсальных учебных действий, совместной деятельности.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сравнивать мате</w:t>
      </w:r>
      <w:r w:rsidRPr="005E3F89">
        <w:rPr>
          <w:rFonts w:ascii="Times New Roman" w:hAnsi="Times New Roman"/>
          <w:color w:val="000000"/>
          <w:sz w:val="28"/>
          <w:lang w:val="ru-RU"/>
        </w:rPr>
        <w:t>матические объекты (числа, величины, геометрические фигуры);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 xml:space="preserve">классифицировать объекты (числа, величины, геометрические фигуры, текстовые задачи в одно действие) по </w:t>
      </w:r>
      <w:r w:rsidRPr="005E3F89">
        <w:rPr>
          <w:rFonts w:ascii="Times New Roman" w:hAnsi="Times New Roman"/>
          <w:color w:val="000000"/>
          <w:sz w:val="28"/>
          <w:lang w:val="ru-RU"/>
        </w:rPr>
        <w:t>выбранному признаку;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lastRenderedPageBreak/>
        <w:t>выбирать метод решения (моделирование ситуации, перебо</w:t>
      </w:r>
      <w:r w:rsidRPr="005E3F89">
        <w:rPr>
          <w:rFonts w:ascii="Times New Roman" w:hAnsi="Times New Roman"/>
          <w:color w:val="000000"/>
          <w:sz w:val="28"/>
          <w:lang w:val="ru-RU"/>
        </w:rPr>
        <w:t>р вариантов, использование алгоритма);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</w:t>
      </w:r>
      <w:r w:rsidRPr="005E3F89">
        <w:rPr>
          <w:rFonts w:ascii="Times New Roman" w:hAnsi="Times New Roman"/>
          <w:color w:val="000000"/>
          <w:sz w:val="28"/>
          <w:lang w:val="ru-RU"/>
        </w:rPr>
        <w:t>ию;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</w:t>
      </w:r>
      <w:r w:rsidRPr="005E3F89">
        <w:rPr>
          <w:rFonts w:ascii="Times New Roman" w:hAnsi="Times New Roman"/>
          <w:color w:val="000000"/>
          <w:sz w:val="28"/>
          <w:lang w:val="ru-RU"/>
        </w:rPr>
        <w:t>уру (справочники, словари) для установления и проверки значения математического термина (понятия).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</w:t>
      </w:r>
      <w:r w:rsidRPr="005E3F89">
        <w:rPr>
          <w:rFonts w:ascii="Times New Roman" w:hAnsi="Times New Roman"/>
          <w:color w:val="000000"/>
          <w:sz w:val="28"/>
          <w:lang w:val="ru-RU"/>
        </w:rPr>
        <w:t>ию для описания отношений и зависимостей;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5E3F8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E3F89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5E3F8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E3F89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 xml:space="preserve">использовать математическую символику для </w:t>
      </w:r>
      <w:r w:rsidRPr="005E3F89">
        <w:rPr>
          <w:rFonts w:ascii="Times New Roman" w:hAnsi="Times New Roman"/>
          <w:color w:val="000000"/>
          <w:sz w:val="28"/>
          <w:lang w:val="ru-RU"/>
        </w:rPr>
        <w:t>составления числовых выражений;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</w:t>
      </w:r>
      <w:r w:rsidRPr="005E3F89">
        <w:rPr>
          <w:rFonts w:ascii="Times New Roman" w:hAnsi="Times New Roman"/>
          <w:color w:val="000000"/>
          <w:sz w:val="28"/>
          <w:lang w:val="ru-RU"/>
        </w:rPr>
        <w:t xml:space="preserve"> следующие действия самоорганизации и самоконтроля как часть регулятивных универсальных учебных действий: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</w:t>
      </w:r>
      <w:r w:rsidRPr="005E3F89">
        <w:rPr>
          <w:rFonts w:ascii="Times New Roman" w:hAnsi="Times New Roman"/>
          <w:color w:val="000000"/>
          <w:sz w:val="28"/>
          <w:lang w:val="ru-RU"/>
        </w:rPr>
        <w:t>снением, расчётами;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lastRenderedPageBreak/>
        <w:t>договариваться о распределении обязанностей в совместном труде, вы</w:t>
      </w:r>
      <w:r w:rsidRPr="005E3F89">
        <w:rPr>
          <w:rFonts w:ascii="Times New Roman" w:hAnsi="Times New Roman"/>
          <w:color w:val="000000"/>
          <w:sz w:val="28"/>
          <w:lang w:val="ru-RU"/>
        </w:rPr>
        <w:t>полнять роли руководителя или подчинённого, сдержанно принимать замечания к своей работе;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B32CC2" w:rsidRPr="005E3F89" w:rsidRDefault="00B32CC2">
      <w:pPr>
        <w:spacing w:after="0" w:line="264" w:lineRule="exact"/>
        <w:ind w:left="120"/>
        <w:jc w:val="both"/>
        <w:rPr>
          <w:lang w:val="ru-RU"/>
        </w:rPr>
      </w:pPr>
    </w:p>
    <w:p w:rsidR="00B32CC2" w:rsidRPr="005E3F89" w:rsidRDefault="005E3F89">
      <w:pPr>
        <w:spacing w:after="0" w:line="264" w:lineRule="exact"/>
        <w:ind w:left="120"/>
        <w:jc w:val="both"/>
        <w:rPr>
          <w:lang w:val="ru-RU"/>
        </w:rPr>
      </w:pPr>
      <w:r w:rsidRPr="005E3F8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32CC2" w:rsidRPr="005E3F89" w:rsidRDefault="00B32CC2">
      <w:pPr>
        <w:spacing w:after="0" w:line="264" w:lineRule="exact"/>
        <w:ind w:left="120"/>
        <w:jc w:val="both"/>
        <w:rPr>
          <w:lang w:val="ru-RU"/>
        </w:rPr>
      </w:pP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</w:t>
      </w:r>
      <w:r w:rsidRPr="005E3F89">
        <w:rPr>
          <w:rFonts w:ascii="Times New Roman" w:hAnsi="Times New Roman"/>
          <w:color w:val="000000"/>
          <w:sz w:val="28"/>
          <w:lang w:val="ru-RU"/>
        </w:rPr>
        <w:t xml:space="preserve">упорядочение. Число, большее или меньшее данного числа на заданное число разрядных единиц, в заданное число раз. 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Единицы массы (</w:t>
      </w:r>
      <w:r w:rsidRPr="005E3F89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5E3F89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Единицы времени (</w:t>
      </w:r>
      <w:r w:rsidRPr="005E3F89">
        <w:rPr>
          <w:rFonts w:ascii="Times New Roman" w:hAnsi="Times New Roman"/>
          <w:color w:val="000000"/>
          <w:sz w:val="28"/>
          <w:lang w:val="ru-RU"/>
        </w:rPr>
        <w:t>сутки, неделя, месяц, год, век), соотношения между ними.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секунду). Соотн</w:t>
      </w:r>
      <w:r w:rsidRPr="005E3F89">
        <w:rPr>
          <w:rFonts w:ascii="Times New Roman" w:hAnsi="Times New Roman"/>
          <w:color w:val="000000"/>
          <w:sz w:val="28"/>
          <w:lang w:val="ru-RU"/>
        </w:rPr>
        <w:t>ошение между единицами в пределах 100 000.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 (двузначное) числ</w:t>
      </w:r>
      <w:r w:rsidRPr="005E3F89">
        <w:rPr>
          <w:rFonts w:ascii="Times New Roman" w:hAnsi="Times New Roman"/>
          <w:color w:val="000000"/>
          <w:sz w:val="28"/>
          <w:lang w:val="ru-RU"/>
        </w:rPr>
        <w:t>о в пределах 100 000. Деление с остатком. Умножение и деление на 10, 100, 1000.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</w:t>
      </w:r>
      <w:r w:rsidRPr="005E3F89">
        <w:rPr>
          <w:rFonts w:ascii="Times New Roman" w:hAnsi="Times New Roman"/>
          <w:color w:val="000000"/>
          <w:sz w:val="28"/>
          <w:lang w:val="ru-RU"/>
        </w:rPr>
        <w:t>слений, в том числе с помощью калькулятора.</w:t>
      </w:r>
    </w:p>
    <w:p w:rsidR="00B32CC2" w:rsidRPr="005E3F89" w:rsidRDefault="005E3F89">
      <w:pPr>
        <w:spacing w:after="0" w:line="264" w:lineRule="exact"/>
        <w:ind w:firstLine="600"/>
        <w:jc w:val="both"/>
        <w:rPr>
          <w:lang w:val="ru-RU"/>
        </w:rPr>
      </w:pPr>
      <w:r w:rsidRPr="005E3F89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Умножение и деление величины на однозначное число.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текстовой задачей, ре</w:t>
      </w:r>
      <w:r>
        <w:rPr>
          <w:rFonts w:ascii="Times New Roman" w:hAnsi="Times New Roman"/>
          <w:color w:val="000000"/>
          <w:sz w:val="28"/>
        </w:rPr>
        <w:t>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</w:t>
      </w:r>
      <w:r>
        <w:rPr>
          <w:rFonts w:ascii="Times New Roman" w:hAnsi="Times New Roman"/>
          <w:color w:val="000000"/>
          <w:sz w:val="28"/>
        </w:rPr>
        <w:t xml:space="preserve">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</w:t>
      </w:r>
      <w:r>
        <w:rPr>
          <w:rFonts w:ascii="Times New Roman" w:hAnsi="Times New Roman"/>
          <w:color w:val="000000"/>
          <w:sz w:val="28"/>
        </w:rPr>
        <w:t>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симметрии.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Окружность</w:t>
      </w:r>
      <w:r>
        <w:rPr>
          <w:rFonts w:ascii="Times New Roman" w:hAnsi="Times New Roman"/>
          <w:color w:val="000000"/>
          <w:sz w:val="28"/>
        </w:rPr>
        <w:t xml:space="preserve">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</w:t>
      </w:r>
      <w:r>
        <w:rPr>
          <w:rFonts w:ascii="Times New Roman" w:hAnsi="Times New Roman"/>
          <w:color w:val="000000"/>
          <w:sz w:val="28"/>
        </w:rPr>
        <w:lastRenderedPageBreak/>
        <w:t>пространственных геометрических фигур (тел): шар, куб, цилиндр, конус, пира</w:t>
      </w:r>
      <w:r>
        <w:rPr>
          <w:rFonts w:ascii="Times New Roman" w:hAnsi="Times New Roman"/>
          <w:color w:val="000000"/>
          <w:sz w:val="28"/>
        </w:rPr>
        <w:t xml:space="preserve">мида. 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Периметр, площадь фигуры, составленной из двух – трёх прямоугольников (квадратов).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с утверждениями: </w:t>
      </w:r>
      <w:r>
        <w:rPr>
          <w:rFonts w:ascii="Times New Roman" w:hAnsi="Times New Roman"/>
          <w:color w:val="000000"/>
          <w:sz w:val="28"/>
        </w:rPr>
        <w:t>конструирование, проверка истинности. Составление и проверка логических рассуждений при решении задач.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</w:t>
      </w:r>
      <w:r>
        <w:rPr>
          <w:rFonts w:ascii="Times New Roman" w:hAnsi="Times New Roman"/>
          <w:color w:val="000000"/>
          <w:sz w:val="28"/>
        </w:rPr>
        <w:t xml:space="preserve">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Доступные электронные средства обучения, пособия, тренажёры, их использование под рук</w:t>
      </w:r>
      <w:r>
        <w:rPr>
          <w:rFonts w:ascii="Times New Roman" w:hAnsi="Times New Roman"/>
          <w:color w:val="000000"/>
          <w:sz w:val="28"/>
        </w:rPr>
        <w:t>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обучающихся начального общего образования).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Алгоритмы решения </w:t>
      </w:r>
      <w:r>
        <w:rPr>
          <w:rFonts w:ascii="Times New Roman" w:hAnsi="Times New Roman"/>
          <w:color w:val="000000"/>
          <w:sz w:val="28"/>
        </w:rPr>
        <w:t>изученных учебных и практических задач.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математики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</w:t>
      </w:r>
      <w:r>
        <w:rPr>
          <w:rFonts w:ascii="Times New Roman" w:hAnsi="Times New Roman"/>
          <w:color w:val="000000"/>
          <w:sz w:val="28"/>
        </w:rPr>
        <w:t>ных действий, совместной деятельности.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изученной математической терминологии, использоват</w:t>
      </w:r>
      <w:r>
        <w:rPr>
          <w:rFonts w:ascii="Times New Roman" w:hAnsi="Times New Roman"/>
          <w:color w:val="000000"/>
          <w:sz w:val="28"/>
        </w:rPr>
        <w:t>ь её в высказываниях и рассуждениях;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метод решения математической задачи (алгоритм действия, приём вычисления, способ решения, моделирование </w:t>
      </w:r>
      <w:r>
        <w:rPr>
          <w:rFonts w:ascii="Times New Roman" w:hAnsi="Times New Roman"/>
          <w:color w:val="000000"/>
          <w:sz w:val="28"/>
        </w:rPr>
        <w:t>ситуации, перебор вариантов);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изученных геометрических фигур в окружающем мире;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</w:t>
      </w:r>
      <w:r>
        <w:rPr>
          <w:rFonts w:ascii="Times New Roman" w:hAnsi="Times New Roman"/>
          <w:color w:val="000000"/>
          <w:sz w:val="28"/>
        </w:rPr>
        <w:t>ссифицировать объекты по 1–2 выбранным признакам;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модель математической задачи, проверять её соответствие условиям задачи;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приборов: массу предмета (электронные и гиревые весы), температуру (градусник),</w:t>
      </w:r>
      <w:r>
        <w:rPr>
          <w:rFonts w:ascii="Times New Roman" w:hAnsi="Times New Roman"/>
          <w:color w:val="000000"/>
          <w:sz w:val="28"/>
        </w:rPr>
        <w:t xml:space="preserve"> скорость движения транспортного средства (макет спидометра), вместимость (измерительные сосуды).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представлять информацию в разных </w:t>
      </w:r>
      <w:r>
        <w:rPr>
          <w:rFonts w:ascii="Times New Roman" w:hAnsi="Times New Roman"/>
          <w:color w:val="000000"/>
          <w:sz w:val="28"/>
        </w:rPr>
        <w:t>формах;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интерпретировать информацию, представленную в таблице, на диаграмме;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</w:t>
      </w:r>
      <w:r>
        <w:rPr>
          <w:rFonts w:ascii="Times New Roman" w:hAnsi="Times New Roman"/>
          <w:color w:val="000000"/>
          <w:sz w:val="28"/>
        </w:rPr>
        <w:t>я общения как часть коммуникативных универсальных учебных действий: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математическую терминологию для записи решения предметной или практической задачи;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 контрпримеры для подтверждения или опровержения вывода, гипотезы;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</w:t>
      </w:r>
      <w:r>
        <w:rPr>
          <w:rFonts w:ascii="Times New Roman" w:hAnsi="Times New Roman"/>
          <w:color w:val="000000"/>
          <w:sz w:val="28"/>
        </w:rPr>
        <w:t>уировать, читать числовое выражение;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практическую ситуацию с использованием изученной терминологии;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математические объекты, явления и события с помощью изученных величин;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инструкцию, записывать рассуждение;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инициировать</w:t>
      </w:r>
      <w:r>
        <w:rPr>
          <w:rFonts w:ascii="Times New Roman" w:hAnsi="Times New Roman"/>
          <w:color w:val="000000"/>
          <w:sz w:val="28"/>
        </w:rPr>
        <w:t xml:space="preserve"> обсуждение разных способов выполнения задания, поиск ошибок в решении.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правильность и полноту </w:t>
      </w:r>
      <w:r>
        <w:rPr>
          <w:rFonts w:ascii="Times New Roman" w:hAnsi="Times New Roman"/>
          <w:color w:val="000000"/>
          <w:sz w:val="28"/>
        </w:rPr>
        <w:t>выполнения алгоритма арифметического действия, решения текстовой задачи, построения геометрической фигуры, измерения;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прикидку и оценку результата измерений;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находить, исправлять, прогнозировать ошибки и трудности в решении учебной</w:t>
      </w:r>
      <w:r>
        <w:rPr>
          <w:rFonts w:ascii="Times New Roman" w:hAnsi="Times New Roman"/>
          <w:color w:val="000000"/>
          <w:sz w:val="28"/>
        </w:rPr>
        <w:t xml:space="preserve"> задачи.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</w:t>
      </w:r>
      <w:r>
        <w:rPr>
          <w:rFonts w:ascii="Times New Roman" w:hAnsi="Times New Roman"/>
          <w:color w:val="000000"/>
          <w:sz w:val="28"/>
        </w:rPr>
        <w:t>ьшого количества вариантов), согласовывать мнения в ходе поиска доказательств, выбора рационального способа;</w:t>
      </w:r>
    </w:p>
    <w:p w:rsidR="00B32CC2" w:rsidRDefault="005E3F89">
      <w:pPr>
        <w:spacing w:after="0" w:line="264" w:lineRule="exact"/>
        <w:ind w:firstLine="600"/>
        <w:jc w:val="both"/>
        <w:sectPr w:rsidR="00B32CC2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5" w:name="block-8807632_Копия_1"/>
      <w:r>
        <w:rPr>
          <w:rFonts w:ascii="Times New Roman" w:hAnsi="Times New Roman"/>
          <w:color w:val="000000"/>
          <w:sz w:val="28"/>
        </w:rPr>
        <w:t>договариваться с одноклассниками в ходе организации проектной работы с величинами (составление расписания, подсчёт денег, о</w:t>
      </w:r>
      <w:r>
        <w:rPr>
          <w:rFonts w:ascii="Times New Roman" w:hAnsi="Times New Roman"/>
          <w:color w:val="000000"/>
          <w:sz w:val="28"/>
        </w:rPr>
        <w:t>ценка 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</w:t>
      </w:r>
      <w:r>
        <w:rPr>
          <w:rFonts w:ascii="Times New Roman" w:hAnsi="Times New Roman"/>
          <w:color w:val="000000"/>
          <w:sz w:val="28"/>
        </w:rPr>
        <w:t>тата).</w:t>
      </w:r>
      <w:bookmarkStart w:id="6" w:name="block-8807632"/>
      <w:bookmarkEnd w:id="5"/>
    </w:p>
    <w:bookmarkEnd w:id="6"/>
    <w:p w:rsidR="00B32CC2" w:rsidRDefault="005E3F89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B32CC2" w:rsidRDefault="00B32CC2">
      <w:pPr>
        <w:spacing w:after="0" w:line="264" w:lineRule="exact"/>
        <w:ind w:left="120"/>
        <w:jc w:val="both"/>
      </w:pPr>
    </w:p>
    <w:p w:rsidR="00B32CC2" w:rsidRDefault="005E3F89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32CC2" w:rsidRDefault="00B32CC2">
      <w:pPr>
        <w:spacing w:after="0" w:line="264" w:lineRule="exact"/>
        <w:ind w:left="120"/>
        <w:jc w:val="both"/>
      </w:pP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математике на уровне начального общего образования достигаются в единстве учебной и в</w:t>
      </w:r>
      <w:r>
        <w:rPr>
          <w:rFonts w:ascii="Times New Roman" w:hAnsi="Times New Roman"/>
          <w:color w:val="000000"/>
          <w:sz w:val="28"/>
        </w:rPr>
        <w:t>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</w:t>
      </w:r>
      <w:r>
        <w:rPr>
          <w:rFonts w:ascii="Times New Roman" w:hAnsi="Times New Roman"/>
          <w:color w:val="000000"/>
          <w:sz w:val="28"/>
        </w:rPr>
        <w:t xml:space="preserve"> внутренней позиции личности.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необходимость изучения математики для адаптации к жизненным ситуациям, для</w:t>
      </w:r>
      <w:r>
        <w:rPr>
          <w:rFonts w:ascii="Times New Roman" w:hAnsi="Times New Roman"/>
          <w:color w:val="000000"/>
          <w:sz w:val="28"/>
        </w:rPr>
        <w:t xml:space="preserve">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</w:t>
      </w:r>
      <w:r>
        <w:rPr>
          <w:rFonts w:ascii="Times New Roman" w:hAnsi="Times New Roman"/>
          <w:color w:val="000000"/>
          <w:sz w:val="28"/>
        </w:rPr>
        <w:t>сознавать личную ответственность и объективно оценивать свой вклад в общий результат;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организации безопасного поведения в информационной среде;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математику для решения практических задач в повседневной жизни, в том числе при оказа</w:t>
      </w:r>
      <w:r>
        <w:rPr>
          <w:rFonts w:ascii="Times New Roman" w:hAnsi="Times New Roman"/>
          <w:color w:val="000000"/>
          <w:sz w:val="28"/>
        </w:rPr>
        <w:t>нии помощи одноклассникам, детям младшего возраста, взрослым и пожилым людям;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</w:t>
      </w:r>
      <w:r>
        <w:rPr>
          <w:rFonts w:ascii="Times New Roman" w:hAnsi="Times New Roman"/>
          <w:color w:val="000000"/>
          <w:sz w:val="28"/>
        </w:rPr>
        <w:t>поставленных задач, умение преодолевать трудности;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свои успехи в изучении матем</w:t>
      </w:r>
      <w:r>
        <w:rPr>
          <w:rFonts w:ascii="Times New Roman" w:hAnsi="Times New Roman"/>
          <w:color w:val="000000"/>
          <w:sz w:val="28"/>
        </w:rPr>
        <w:t>атики, стремиться углублять свои математические знания и умения, намечать пути устранения трудностей;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B32CC2" w:rsidRDefault="00B32CC2">
      <w:pPr>
        <w:spacing w:after="0" w:line="264" w:lineRule="exact"/>
        <w:ind w:left="120"/>
        <w:jc w:val="both"/>
      </w:pPr>
    </w:p>
    <w:p w:rsidR="00B32CC2" w:rsidRDefault="005E3F89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</w:t>
      </w:r>
      <w:r>
        <w:rPr>
          <w:rFonts w:ascii="Times New Roman" w:hAnsi="Times New Roman"/>
          <w:b/>
          <w:color w:val="000000"/>
          <w:sz w:val="28"/>
        </w:rPr>
        <w:t>АТЫ</w:t>
      </w:r>
    </w:p>
    <w:p w:rsidR="00B32CC2" w:rsidRDefault="00B32CC2">
      <w:pPr>
        <w:spacing w:after="0" w:line="264" w:lineRule="exact"/>
        <w:ind w:left="120"/>
        <w:jc w:val="both"/>
      </w:pPr>
    </w:p>
    <w:p w:rsidR="00B32CC2" w:rsidRDefault="005E3F89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связи и зависимости между математическими объектами («часть – целое», «причина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следствие», «протяжённость»);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базовые логические универсальные </w:t>
      </w:r>
      <w:r>
        <w:rPr>
          <w:rFonts w:ascii="Times New Roman" w:hAnsi="Times New Roman"/>
          <w:color w:val="000000"/>
          <w:sz w:val="28"/>
        </w:rPr>
        <w:t>действия: сравнение, анализ, классификация (группировка), обобщение;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практические графические и измерительные навыки для успешного решения учебных и житейских задач;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текстовую задачу, её решение в виде модели, схемы, арифметической</w:t>
      </w:r>
      <w:r>
        <w:rPr>
          <w:rFonts w:ascii="Times New Roman" w:hAnsi="Times New Roman"/>
          <w:color w:val="000000"/>
          <w:sz w:val="28"/>
        </w:rPr>
        <w:t xml:space="preserve"> записи, текста в соответствии с предложенной учебной проблемой.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способность ориентироваться в учебном материале разных разделов курса математики;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адекватно использовать математическую терминологию: </w:t>
      </w:r>
      <w:r>
        <w:rPr>
          <w:rFonts w:ascii="Times New Roman" w:hAnsi="Times New Roman"/>
          <w:color w:val="000000"/>
          <w:sz w:val="28"/>
        </w:rPr>
        <w:t>различать, характеризовать, использовать для решения учебных и практических задач;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методы познания (измерение, моделирование, перебор вариантов).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и использовать для решения учебных задач текстовую, графиче</w:t>
      </w:r>
      <w:r>
        <w:rPr>
          <w:rFonts w:ascii="Times New Roman" w:hAnsi="Times New Roman"/>
          <w:color w:val="000000"/>
          <w:sz w:val="28"/>
        </w:rPr>
        <w:t>скую информацию в разных источниках информационной среды;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в заданной форме (дополнять таблицу, текст), формулировать утвержден</w:t>
      </w:r>
      <w:r>
        <w:rPr>
          <w:rFonts w:ascii="Times New Roman" w:hAnsi="Times New Roman"/>
          <w:color w:val="000000"/>
          <w:sz w:val="28"/>
        </w:rPr>
        <w:t>ие по образцу, в соответствии с требованиями учебной задачи;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B32CC2" w:rsidRDefault="00B32CC2">
      <w:pPr>
        <w:spacing w:after="0" w:line="264" w:lineRule="exact"/>
        <w:ind w:left="120"/>
        <w:jc w:val="both"/>
      </w:pPr>
    </w:p>
    <w:p w:rsidR="00B32CC2" w:rsidRDefault="005E3F89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утверждения, проверять </w:t>
      </w:r>
      <w:r>
        <w:rPr>
          <w:rFonts w:ascii="Times New Roman" w:hAnsi="Times New Roman"/>
          <w:color w:val="000000"/>
          <w:sz w:val="28"/>
        </w:rPr>
        <w:t>их истинность;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текст задания для объяснения способа и хода решения математической задачи;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процесс вычисления, построения, решения;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полученный ответ с использованием изученной терминологии;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диалогов по обсужд</w:t>
      </w:r>
      <w:r>
        <w:rPr>
          <w:rFonts w:ascii="Times New Roman" w:hAnsi="Times New Roman"/>
          <w:color w:val="000000"/>
          <w:sz w:val="28"/>
        </w:rPr>
        <w:t>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 соответствии с учебной задачей тексты разного вида – описание (например, геом</w:t>
      </w:r>
      <w:r>
        <w:rPr>
          <w:rFonts w:ascii="Times New Roman" w:hAnsi="Times New Roman"/>
          <w:color w:val="000000"/>
          <w:sz w:val="28"/>
        </w:rPr>
        <w:t>етрической фигуры), рассуждение (к примеру, при решении задачи), инструкция (например, измерение длины отрезка);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алгоритмах: воспроизводить, дополнять, исправлять деформированные;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тексты заданий, аналогичные типо</w:t>
      </w:r>
      <w:r>
        <w:rPr>
          <w:rFonts w:ascii="Times New Roman" w:hAnsi="Times New Roman"/>
          <w:color w:val="000000"/>
          <w:sz w:val="28"/>
        </w:rPr>
        <w:t>вым изученным.</w:t>
      </w:r>
    </w:p>
    <w:p w:rsidR="00B32CC2" w:rsidRDefault="00B32CC2">
      <w:pPr>
        <w:spacing w:after="0" w:line="264" w:lineRule="exact"/>
        <w:ind w:left="120"/>
        <w:jc w:val="both"/>
      </w:pPr>
    </w:p>
    <w:p w:rsidR="00B32CC2" w:rsidRDefault="005E3F89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этапы предстоящей работы, определять последовательность учебных действий;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</w:t>
      </w:r>
      <w:r>
        <w:rPr>
          <w:rFonts w:ascii="Times New Roman" w:hAnsi="Times New Roman"/>
          <w:color w:val="000000"/>
          <w:sz w:val="28"/>
        </w:rPr>
        <w:t>безопасного использования электронных средств, предлагаемых в процессе обучения.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Самоконтроль (рефлексия):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контроль процесса и результата своей деятельности;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 при необходимости корректировать способы действий;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ошибки в своей</w:t>
      </w:r>
      <w:r>
        <w:rPr>
          <w:rFonts w:ascii="Times New Roman" w:hAnsi="Times New Roman"/>
          <w:color w:val="000000"/>
          <w:sz w:val="28"/>
        </w:rPr>
        <w:t xml:space="preserve"> работе, устанавливать их причины, вести поиск путей преодоления ошибок;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</w:t>
      </w:r>
      <w:r>
        <w:rPr>
          <w:rFonts w:ascii="Times New Roman" w:hAnsi="Times New Roman"/>
          <w:color w:val="000000"/>
          <w:sz w:val="28"/>
        </w:rPr>
        <w:t>в том числе электронным);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рациональность своих действий, давать им качественную характеристику.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</w:t>
      </w:r>
      <w:r>
        <w:rPr>
          <w:rFonts w:ascii="Times New Roman" w:hAnsi="Times New Roman"/>
          <w:color w:val="000000"/>
          <w:sz w:val="28"/>
        </w:rPr>
        <w:t>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совместный контроль и оценку выполняемых действий, предвидеть воз</w:t>
      </w:r>
      <w:r>
        <w:rPr>
          <w:rFonts w:ascii="Times New Roman" w:hAnsi="Times New Roman"/>
          <w:color w:val="000000"/>
          <w:sz w:val="28"/>
        </w:rPr>
        <w:t>можность возникновения ошибок и трудностей, предусматривать пути их предупреждения.</w:t>
      </w:r>
    </w:p>
    <w:p w:rsidR="00B32CC2" w:rsidRDefault="00B32CC2">
      <w:pPr>
        <w:spacing w:after="0" w:line="264" w:lineRule="exact"/>
        <w:ind w:left="120"/>
        <w:jc w:val="both"/>
      </w:pPr>
    </w:p>
    <w:p w:rsidR="00B32CC2" w:rsidRDefault="005E3F89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32CC2" w:rsidRDefault="00B32CC2">
      <w:pPr>
        <w:spacing w:after="0" w:line="264" w:lineRule="exact"/>
        <w:ind w:left="120"/>
        <w:jc w:val="both"/>
      </w:pPr>
    </w:p>
    <w:p w:rsidR="00B32CC2" w:rsidRDefault="005E3F89">
      <w:p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 xml:space="preserve">       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читать, записывать, сравнивать, упорядочивать числа в </w:t>
      </w:r>
      <w:r>
        <w:rPr>
          <w:rFonts w:ascii="Times New Roman" w:hAnsi="Times New Roman"/>
          <w:color w:val="000000"/>
          <w:sz w:val="28"/>
        </w:rPr>
        <w:t>пределах 1000;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число большее или меньшее данного числа на заданное число, в заданное число раз (в пределах 1000);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 (в пределах 100 – устно, в пределах 1000 – письменно), умножение и деление на</w:t>
      </w:r>
      <w:r>
        <w:rPr>
          <w:rFonts w:ascii="Times New Roman" w:hAnsi="Times New Roman"/>
          <w:color w:val="000000"/>
          <w:sz w:val="28"/>
        </w:rPr>
        <w:t xml:space="preserve"> однозначное число, деление с остатком (в пределах 100 – устно и письменно);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умножение и деление с числами 0 и 1;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и соблюдать порядок действий при вычислении значения числового выражения (со скобками или без скобок), содерж</w:t>
      </w:r>
      <w:r>
        <w:rPr>
          <w:rFonts w:ascii="Times New Roman" w:hAnsi="Times New Roman"/>
          <w:color w:val="000000"/>
          <w:sz w:val="28"/>
        </w:rPr>
        <w:t>ащего арифметические действия сложения, вычитания, умножения и деления;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вычислениях переместительное и сочетательное свойства сложения;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арифметического действия;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практических задан</w:t>
      </w:r>
      <w:r>
        <w:rPr>
          <w:rFonts w:ascii="Times New Roman" w:hAnsi="Times New Roman"/>
          <w:color w:val="000000"/>
          <w:sz w:val="28"/>
        </w:rPr>
        <w:t>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 помощью цифровых и аналоговых приборов, измерительных инструментов длину </w:t>
      </w:r>
      <w:r>
        <w:rPr>
          <w:rFonts w:ascii="Times New Roman" w:hAnsi="Times New Roman"/>
          <w:color w:val="000000"/>
          <w:sz w:val="28"/>
        </w:rPr>
        <w:t>(массу, время), выполнять прикидку и оценку результата измерений, определять продолжительность события;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называть, находить долю</w:t>
      </w:r>
      <w:r>
        <w:rPr>
          <w:rFonts w:ascii="Times New Roman" w:hAnsi="Times New Roman"/>
          <w:color w:val="000000"/>
          <w:sz w:val="28"/>
        </w:rPr>
        <w:t xml:space="preserve"> величины (половина, четверть);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величины, выраженные долями;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решении задач выполнять сложение</w:t>
      </w:r>
      <w:r>
        <w:rPr>
          <w:rFonts w:ascii="Times New Roman" w:hAnsi="Times New Roman"/>
          <w:color w:val="000000"/>
          <w:sz w:val="28"/>
        </w:rPr>
        <w:t xml:space="preserve"> и вычитание однородных величин, умножение и деление величины на однозначное число;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</w:t>
      </w:r>
      <w:r>
        <w:rPr>
          <w:rFonts w:ascii="Times New Roman" w:hAnsi="Times New Roman"/>
          <w:color w:val="000000"/>
          <w:sz w:val="28"/>
        </w:rPr>
        <w:t>нивать ответ (устанавливать его реалистичность, проверять вычисления);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фигуры по площади (наложение, сопоставление числовых значений</w:t>
      </w:r>
      <w:r>
        <w:rPr>
          <w:rFonts w:ascii="Times New Roman" w:hAnsi="Times New Roman"/>
          <w:color w:val="000000"/>
          <w:sz w:val="28"/>
        </w:rPr>
        <w:t>);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периметр прямоугольника (квадрата), площадь прямоугольника (квадрата);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утверждение (вывод), строить логиче</w:t>
      </w:r>
      <w:r>
        <w:rPr>
          <w:rFonts w:ascii="Times New Roman" w:hAnsi="Times New Roman"/>
          <w:color w:val="000000"/>
          <w:sz w:val="28"/>
        </w:rPr>
        <w:t>ские рассуждения (одно-двухшаговые), в том числе с использованием изученных связок;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одному-двум признакам;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использовать информацию, представленную на простейших диаграммах, в таблицах (например, расписание, режим рабо</w:t>
      </w:r>
      <w:r>
        <w:rPr>
          <w:rFonts w:ascii="Times New Roman" w:hAnsi="Times New Roman"/>
          <w:color w:val="000000"/>
          <w:sz w:val="28"/>
        </w:rPr>
        <w:t>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выполнения учебного задания и следовать ему, выполнять действия по алгоритму;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математические объе</w:t>
      </w:r>
      <w:r>
        <w:rPr>
          <w:rFonts w:ascii="Times New Roman" w:hAnsi="Times New Roman"/>
          <w:color w:val="000000"/>
          <w:sz w:val="28"/>
        </w:rPr>
        <w:t>кты (находить общее, различное, уникальное);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верное решение математической задачи.</w:t>
      </w:r>
    </w:p>
    <w:p w:rsidR="00B32CC2" w:rsidRDefault="00B32CC2">
      <w:pPr>
        <w:spacing w:after="0" w:line="264" w:lineRule="exact"/>
        <w:ind w:left="120"/>
        <w:jc w:val="both"/>
      </w:pPr>
    </w:p>
    <w:p w:rsidR="00B32CC2" w:rsidRDefault="005E3F89">
      <w:pPr>
        <w:spacing w:after="0" w:line="264" w:lineRule="exact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4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многозначные числа;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число бо</w:t>
      </w:r>
      <w:r>
        <w:rPr>
          <w:rFonts w:ascii="Times New Roman" w:hAnsi="Times New Roman"/>
          <w:color w:val="000000"/>
          <w:sz w:val="28"/>
        </w:rPr>
        <w:t>льшее или меньшее данного числа на заданное число, в заданное число раз;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</w:t>
      </w:r>
      <w:r>
        <w:rPr>
          <w:rFonts w:ascii="Times New Roman" w:hAnsi="Times New Roman"/>
          <w:color w:val="000000"/>
          <w:sz w:val="28"/>
        </w:rPr>
        <w:t>число письменно (в пределах 100 – устно), деление с остатком – письменно (в пределах 1000);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</w:t>
      </w:r>
      <w:r>
        <w:rPr>
          <w:rFonts w:ascii="Times New Roman" w:hAnsi="Times New Roman"/>
          <w:color w:val="000000"/>
          <w:sz w:val="28"/>
        </w:rPr>
        <w:t>тических действий;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долю величины, величину по её доле;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</w:t>
      </w:r>
      <w:r>
        <w:rPr>
          <w:rFonts w:ascii="Times New Roman" w:hAnsi="Times New Roman"/>
          <w:color w:val="000000"/>
          <w:sz w:val="28"/>
        </w:rPr>
        <w:t>естный компонент арифметического действия;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единицы величин при решении задач (длина, масса, время, вместимость, стоимость, площадь, скорость);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задач единицы длины (миллиметр, сантиметр, дециметр, метр, километр), массы</w:t>
      </w:r>
      <w:r>
        <w:rPr>
          <w:rFonts w:ascii="Times New Roman" w:hAnsi="Times New Roman"/>
          <w:color w:val="000000"/>
          <w:sz w:val="28"/>
        </w:rPr>
        <w:t xml:space="preserve"> (грамм, килограмм,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</w:t>
      </w:r>
      <w:r>
        <w:rPr>
          <w:rFonts w:ascii="Times New Roman" w:hAnsi="Times New Roman"/>
          <w:color w:val="000000"/>
          <w:sz w:val="28"/>
        </w:rPr>
        <w:t>и решении текстовых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 помощью цифровых и аналоговых приборов массу предмета, температуру (например, </w:t>
      </w:r>
      <w:r>
        <w:rPr>
          <w:rFonts w:ascii="Times New Roman" w:hAnsi="Times New Roman"/>
          <w:color w:val="000000"/>
          <w:sz w:val="28"/>
        </w:rPr>
        <w:t>воды, воздуха в помещении), вместимость с помощью измерительных сосудов, прикидку и оценку результата измерений;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текстовые задачи в 1–3 действия, выполнять преобразование заданных величин, выбирать при решении подходящие способы вычисления, сочетая </w:t>
      </w:r>
      <w:r>
        <w:rPr>
          <w:rFonts w:ascii="Times New Roman" w:hAnsi="Times New Roman"/>
          <w:color w:val="000000"/>
          <w:sz w:val="28"/>
        </w:rPr>
        <w:t>устные и 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практические задачи, связанные с повседневной жизнью (например, покупка товара, </w:t>
      </w:r>
      <w:r>
        <w:rPr>
          <w:rFonts w:ascii="Times New Roman" w:hAnsi="Times New Roman"/>
          <w:color w:val="000000"/>
          <w:sz w:val="28"/>
        </w:rPr>
        <w:t>определение времени,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окружность и круг, изображать с помощью циркуля и линейки окружность за</w:t>
      </w:r>
      <w:r>
        <w:rPr>
          <w:rFonts w:ascii="Times New Roman" w:hAnsi="Times New Roman"/>
          <w:color w:val="000000"/>
          <w:sz w:val="28"/>
        </w:rPr>
        <w:t>данного радиуса;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разбиение (показывать на рисунке, черт</w:t>
      </w:r>
      <w:r>
        <w:rPr>
          <w:rFonts w:ascii="Times New Roman" w:hAnsi="Times New Roman"/>
          <w:color w:val="000000"/>
          <w:sz w:val="28"/>
        </w:rPr>
        <w:t>еже) простейшей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верные (истинные) и неверные (ложные) утверждения, приводить пример, контрпример; 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утверждение (вывод), строить логические рассуждения (двух-трёхшаговые);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заданным или самостоятельно установленным одному-двум признакам;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использовать для выполнения заданий и решения задач информацию, п</w:t>
      </w:r>
      <w:r>
        <w:rPr>
          <w:rFonts w:ascii="Times New Roman" w:hAnsi="Times New Roman"/>
          <w:color w:val="000000"/>
          <w:sz w:val="28"/>
        </w:rPr>
        <w:t>редставленную 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данными пре</w:t>
      </w:r>
      <w:r>
        <w:rPr>
          <w:rFonts w:ascii="Times New Roman" w:hAnsi="Times New Roman"/>
          <w:color w:val="000000"/>
          <w:sz w:val="28"/>
        </w:rPr>
        <w:t>дложенную таблицу, столбчатую диаграмму;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B32CC2" w:rsidRDefault="005E3F8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модель текстовой задачи, чис</w:t>
      </w:r>
      <w:r>
        <w:rPr>
          <w:rFonts w:ascii="Times New Roman" w:hAnsi="Times New Roman"/>
          <w:color w:val="000000"/>
          <w:sz w:val="28"/>
        </w:rPr>
        <w:t>ловое выражение;</w:t>
      </w:r>
    </w:p>
    <w:p w:rsidR="00B32CC2" w:rsidRDefault="005E3F89">
      <w:pPr>
        <w:spacing w:after="0" w:line="264" w:lineRule="exact"/>
        <w:ind w:firstLine="600"/>
        <w:jc w:val="both"/>
        <w:sectPr w:rsidR="00B32CC2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7" w:name="block-8807633_Копия_1"/>
      <w:r>
        <w:rPr>
          <w:rFonts w:ascii="Times New Roman" w:hAnsi="Times New Roman"/>
          <w:color w:val="000000"/>
          <w:sz w:val="28"/>
        </w:rPr>
        <w:t>выбирать рациональное решение задачи, находить все верные решения из предложенных.</w:t>
      </w:r>
      <w:bookmarkStart w:id="8" w:name="block-8807633"/>
      <w:bookmarkEnd w:id="7"/>
    </w:p>
    <w:p w:rsidR="00B32CC2" w:rsidRDefault="005E3F89">
      <w:pPr>
        <w:spacing w:after="0"/>
        <w:ind w:left="120"/>
      </w:pPr>
      <w:bookmarkStart w:id="9" w:name="block-8807634"/>
      <w:bookmarkEnd w:id="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32CC2" w:rsidRDefault="005E3F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 3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44"/>
        <w:gridCol w:w="2398"/>
        <w:gridCol w:w="1446"/>
        <w:gridCol w:w="2484"/>
        <w:gridCol w:w="2606"/>
        <w:gridCol w:w="3916"/>
      </w:tblGrid>
      <w:tr w:rsidR="00B32CC2">
        <w:trPr>
          <w:trHeight w:val="144"/>
        </w:trPr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6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 ресурсы</w:t>
            </w:r>
          </w:p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7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C2" w:rsidRDefault="00B32CC2">
            <w:pPr>
              <w:widowControl w:val="0"/>
            </w:pPr>
          </w:p>
        </w:tc>
        <w:tc>
          <w:tcPr>
            <w:tcW w:w="23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C2" w:rsidRDefault="00B32CC2">
            <w:pPr>
              <w:widowControl w:val="0"/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3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C2" w:rsidRDefault="00B32CC2">
            <w:pPr>
              <w:widowControl w:val="0"/>
            </w:pPr>
          </w:p>
        </w:tc>
      </w:tr>
      <w:tr w:rsidR="00B32CC2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B32CC2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B32CC2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B32CC2">
        <w:trPr>
          <w:trHeight w:val="144"/>
        </w:trPr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</w:pPr>
          </w:p>
        </w:tc>
      </w:tr>
      <w:tr w:rsidR="00B32CC2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B32CC2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B32CC2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B32CC2">
        <w:trPr>
          <w:trHeight w:val="144"/>
        </w:trPr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</w:pPr>
          </w:p>
        </w:tc>
      </w:tr>
      <w:tr w:rsidR="00B32CC2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B32CC2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B32CC2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B32CC2">
        <w:trPr>
          <w:trHeight w:val="144"/>
        </w:trPr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</w:pPr>
          </w:p>
        </w:tc>
      </w:tr>
      <w:tr w:rsidR="00B32CC2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геометрические фигуры</w:t>
            </w:r>
          </w:p>
        </w:tc>
      </w:tr>
      <w:tr w:rsidR="00B32CC2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B32CC2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B32CC2">
        <w:trPr>
          <w:trHeight w:val="144"/>
        </w:trPr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</w:pPr>
          </w:p>
        </w:tc>
      </w:tr>
      <w:tr w:rsidR="00B32CC2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B32CC2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B32CC2">
        <w:trPr>
          <w:trHeight w:val="144"/>
        </w:trPr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</w:pPr>
          </w:p>
        </w:tc>
      </w:tr>
      <w:tr w:rsidR="00B32CC2">
        <w:trPr>
          <w:trHeight w:val="144"/>
        </w:trPr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B32CC2">
        <w:trPr>
          <w:trHeight w:val="144"/>
        </w:trPr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B32CC2">
        <w:trPr>
          <w:trHeight w:val="144"/>
        </w:trPr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</w:pPr>
          </w:p>
        </w:tc>
      </w:tr>
    </w:tbl>
    <w:p w:rsidR="00B32CC2" w:rsidRDefault="00B32CC2">
      <w:pPr>
        <w:sectPr w:rsidR="00B32CC2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B32CC2" w:rsidRDefault="005E3F89">
      <w:pPr>
        <w:spacing w:after="0"/>
      </w:pPr>
      <w:bookmarkStart w:id="10" w:name="block-880763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ДЛЯ ПЕДАГОГОВ, ИСПОЛЬЗУЮЩИХ УЧЕБНИК «МАТЕМАТИКА. 1-4 КЛАСС В 2 ЧАСТЯХ. М.И. МОРО И ДР.» </w:t>
      </w:r>
    </w:p>
    <w:p w:rsidR="00B32CC2" w:rsidRDefault="005E3F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38"/>
        <w:gridCol w:w="3148"/>
        <w:gridCol w:w="1119"/>
        <w:gridCol w:w="2106"/>
        <w:gridCol w:w="2251"/>
        <w:gridCol w:w="1588"/>
        <w:gridCol w:w="2744"/>
      </w:tblGrid>
      <w:tr w:rsidR="00B32CC2">
        <w:trPr>
          <w:trHeight w:val="144"/>
        </w:trPr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31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5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C2" w:rsidRDefault="00B32CC2">
            <w:pPr>
              <w:widowControl w:val="0"/>
            </w:pPr>
          </w:p>
        </w:tc>
        <w:tc>
          <w:tcPr>
            <w:tcW w:w="3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C2" w:rsidRDefault="00B32CC2">
            <w:pPr>
              <w:widowControl w:val="0"/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15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C2" w:rsidRDefault="00B32CC2">
            <w:pPr>
              <w:widowControl w:val="0"/>
            </w:pPr>
          </w:p>
        </w:tc>
        <w:tc>
          <w:tcPr>
            <w:tcW w:w="2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C2" w:rsidRDefault="00B32CC2">
            <w:pPr>
              <w:widowControl w:val="0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t>02.09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t>03. 09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t>04.09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t>05.09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арифметического действия: различение, называние,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комментирование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процесса нахождения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t>09.09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https://m.edsoo.ru/c4e0f3d6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t>10.09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t>11.09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t>12.09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текстовой задачей: анализ данных и отношений, представление текста на модели. Решение задач на нахождение четвёртого пропорционального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t>16.09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с </w:t>
            </w:r>
            <w:r>
              <w:rPr>
                <w:rFonts w:ascii="Times New Roman" w:hAnsi="Times New Roman"/>
                <w:color w:val="000000"/>
                <w:sz w:val="24"/>
              </w:rPr>
              <w:t>данными о реальных процессах и явлениях; внесение данных в таблицу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t>17.09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t>18.09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t>19.09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t>23.09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умножения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t>24.09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t>25.09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https://m.edsoo.ru/c4e10ed4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t>26.09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приемы устных вычислений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t>30.09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t>01.10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t>02.10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применение смысла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арифметических действий вычитания, деления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t>03.10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t>07.10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https://m.edsoo.ru/c4e0944a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t>08.10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t>09.10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t>10.10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t>14.10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расчет скорости, времени или пройденного пути при движении одного объекта. Связь между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величинами: расход ткани на одну вещь, количество вещей, </w:t>
            </w:r>
            <w:r>
              <w:rPr>
                <w:rFonts w:ascii="Times New Roman" w:hAnsi="Times New Roman"/>
                <w:color w:val="000000"/>
                <w:sz w:val="24"/>
              </w:rPr>
              <w:t>расход ткани на все вещи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t>15.10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t>16.10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t>17.10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в пределах 100: таблица умножения и деления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t>21.10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t>22.10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t>23.10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t>24.10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Столбчатая диаграмма: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данных для решения учебных и практических задач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</w:t>
            </w:r>
            <w:r>
              <w:rPr>
                <w:rFonts w:ascii="Times New Roman" w:hAnsi="Times New Roman"/>
                <w:color w:val="000000"/>
                <w:sz w:val="24"/>
              </w:rPr>
              <w:t>формы представления информации. Линейные диаграммы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утверждения: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конструирование, проверка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https://m.edsoo.ru/c4e15b14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https://m.edsoo.ru/c4e087e8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– квадратный метр, квадратный сантиметр, квадратный дециметр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https://m.edsoo.ru/c4e09e4a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https://m.edsoo.ru/c4e13bca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 из данных фигур, деление многоугольника на части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и приемы её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способом. Решение задач изученных видов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https://m.edsoo.ru/c4e16640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работу (производительность труда) одного объекта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расчет производительности труда,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 или объема выполненной работы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в заданных единицах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https://m.edsoo.ru/c4e14142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48e0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1. Деление нуля на число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Доля величины: сравнение долей одной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Доля величины: половина, четверть в практической ситуации, сравнение величин, выраженных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долями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(единица времени — секунда); установление отношения «быстрее/ медленнее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https://m.edsoo.ru/c4e0974c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лжительность события» в практической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ситуации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https://m.edsoo.ru/c4e0a020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суммы на число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Разные приемы записи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решения задачи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понимание смысла арифметического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остатком; его применение в практических ситуациях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https://m.edsoo.ru/c4e16078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Стоимость (единицы — </w:t>
            </w:r>
            <w:r>
              <w:rPr>
                <w:rFonts w:ascii="Times New Roman" w:hAnsi="Times New Roman"/>
                <w:color w:val="000000"/>
                <w:sz w:val="24"/>
              </w:rPr>
              <w:t>рубль, копейка); установление отношения «дороже/дешевле на/в» (в повторение)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1000: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чтение, запись, упорядочение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форме. Римская система счисления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1000: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в виде суммы разрядных слагаемых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Масса (единица массы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грамм); соотношение между килограммом и граммом; отношение «тяжелее/легче на/в»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объекта, упорядочение по длине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прямоугольника, квадрата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умножения </w:t>
            </w:r>
            <w:r>
              <w:rPr>
                <w:rFonts w:ascii="Times New Roman" w:hAnsi="Times New Roman"/>
                <w:color w:val="000000"/>
                <w:sz w:val="24"/>
              </w:rPr>
              <w:t>трехзначного числа на однозначное число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https://m.edsoo.ru/c4e18120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расчет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времени, количества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деления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трехзначного числа на однозначное число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результата. Знакомство с калькулятором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c4e0e81e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3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</w:pPr>
          </w:p>
        </w:tc>
      </w:tr>
    </w:tbl>
    <w:p w:rsidR="00B32CC2" w:rsidRDefault="00B32CC2">
      <w:pPr>
        <w:sectPr w:rsidR="00B32CC2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B32CC2" w:rsidRDefault="005E3F89">
      <w:pPr>
        <w:spacing w:after="0"/>
        <w:ind w:left="120"/>
        <w:sectPr w:rsidR="00B32CC2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1" w:name="block-8807635_Копия_1"/>
      <w:bookmarkEnd w:id="11"/>
    </w:p>
    <w:p w:rsidR="00B32CC2" w:rsidRDefault="005E3F89">
      <w:pPr>
        <w:spacing w:after="0"/>
        <w:ind w:left="120"/>
      </w:pPr>
      <w:bookmarkStart w:id="12" w:name="block-880763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B32CC2" w:rsidRDefault="005E3F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63"/>
        <w:gridCol w:w="2880"/>
        <w:gridCol w:w="1165"/>
        <w:gridCol w:w="2157"/>
        <w:gridCol w:w="2302"/>
        <w:gridCol w:w="1628"/>
        <w:gridCol w:w="2799"/>
      </w:tblGrid>
      <w:tr w:rsidR="00B32CC2">
        <w:trPr>
          <w:trHeight w:val="144"/>
        </w:trPr>
        <w:tc>
          <w:tcPr>
            <w:tcW w:w="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5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C2" w:rsidRDefault="00B32CC2">
            <w:pPr>
              <w:widowControl w:val="0"/>
            </w:pPr>
          </w:p>
        </w:tc>
        <w:tc>
          <w:tcPr>
            <w:tcW w:w="28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C2" w:rsidRDefault="00B32CC2">
            <w:pPr>
              <w:widowControl w:val="0"/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16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C2" w:rsidRDefault="00B32CC2">
            <w:pPr>
              <w:widowControl w:val="0"/>
            </w:pPr>
          </w:p>
        </w:tc>
        <w:tc>
          <w:tcPr>
            <w:tcW w:w="2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C2" w:rsidRDefault="00B32CC2">
            <w:pPr>
              <w:widowControl w:val="0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</w:t>
            </w:r>
            <w:r>
              <w:rPr>
                <w:rFonts w:ascii="Times New Roman" w:hAnsi="Times New Roman"/>
                <w:color w:val="000000"/>
                <w:sz w:val="24"/>
              </w:rPr>
              <w:t>сверху/снизу, между; установление пространственных отношений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столько же, сколько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объекта, группы объектов (количество, форма, размер, запись)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чисел, упорядочение чисел.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3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числа на одну или несколько единиц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Многоугольники: различение, сравнение, изображение от руки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листе в клетку. Число и цифра 4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по длине: длиннее, короче, одинаковые по длине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числа. Запись чисел в заданном порядке. Число и цифра 5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таблицы (содержащей не более </w:t>
            </w:r>
            <w:r>
              <w:rPr>
                <w:rFonts w:ascii="Times New Roman" w:hAnsi="Times New Roman"/>
                <w:color w:val="000000"/>
                <w:sz w:val="24"/>
              </w:rPr>
              <w:t>четырёх данных)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геометрических фигур: точка, отрезок и др.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результата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сравнения: больше, меньше, столько же (равно)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общее, различное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Расположение, описание расположения геометрических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фигур на плоскости. Число и цифра 6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одну или несколько единиц. Число и цифра 7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Число и цифра 8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измерения. Число и цифра 9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 запись равенства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10. Применение в практических ситуациях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до </w:t>
            </w:r>
            <w:r>
              <w:rPr>
                <w:rFonts w:ascii="Times New Roman" w:hAnsi="Times New Roman"/>
                <w:color w:val="000000"/>
                <w:sz w:val="24"/>
              </w:rPr>
              <w:t>10. Запись действия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решения, ответа задачи. Модели задач: краткая запись, рисунок, схема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числа на несколько единиц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задачи по краткой записи, </w:t>
            </w:r>
            <w:r>
              <w:rPr>
                <w:rFonts w:ascii="Times New Roman" w:hAnsi="Times New Roman"/>
                <w:color w:val="000000"/>
                <w:sz w:val="24"/>
              </w:rPr>
              <w:t>рисунку, схеме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суммы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«Решение текстовых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по длине, проверка результата сравнения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измерением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</w:t>
            </w:r>
            <w:r>
              <w:rPr>
                <w:rFonts w:ascii="Times New Roman" w:hAnsi="Times New Roman"/>
                <w:color w:val="000000"/>
                <w:sz w:val="24"/>
              </w:rPr>
              <w:t>сверху/снизу, между; установление пространственных отношений. Внутри. Вне. Между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четырехугольника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10. Применение в практических ситуациях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</w:t>
            </w:r>
            <w:r>
              <w:rPr>
                <w:rFonts w:ascii="Times New Roman" w:hAnsi="Times New Roman"/>
                <w:color w:val="000000"/>
                <w:sz w:val="24"/>
              </w:rPr>
              <w:t>ответа задачи. Задачи на уменьшение числа на несколько единиц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увеличение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уменьшение числа на несколько единиц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</w:t>
            </w:r>
            <w:r>
              <w:rPr>
                <w:rFonts w:ascii="Times New Roman" w:hAnsi="Times New Roman"/>
                <w:color w:val="000000"/>
                <w:sz w:val="24"/>
              </w:rPr>
              <w:t>запись решения, ответа задачи. Задачи на нахождение неизвестного уменьшаемого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как действие, обратное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сложению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вычитания.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11 до </w:t>
            </w:r>
            <w:r>
              <w:rPr>
                <w:rFonts w:ascii="Times New Roman" w:hAnsi="Times New Roman"/>
                <w:color w:val="000000"/>
                <w:sz w:val="24"/>
              </w:rPr>
              <w:t>20. Десятичный принцип записи чисел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длины: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сантиметр, дециметр; установление соотношения между ними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 без перехода через десяток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Счет десятками в пределах ста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через десяток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числа в виде суммы разрядных слагаемых. Запись числа, представленного в виде суммы разрядных слагаемых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Числа от 1 до 20: различение, чтение, </w:t>
            </w:r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вычитании.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на модели и запись действия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чисел в пределах 20. Сложение однозначных чисел с переходом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десяток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20 с комментированием хода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действия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Комментирование сложения и вычитания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десяток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</w:t>
            </w:r>
            <w:r>
              <w:rPr>
                <w:rFonts w:ascii="Times New Roman" w:hAnsi="Times New Roman"/>
                <w:color w:val="000000"/>
                <w:sz w:val="24"/>
              </w:rPr>
              <w:t>1 до 20. Сложение с переходом через десяток. Повторение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Вычитание с переходом через десяток. Повторение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</w:pPr>
          </w:p>
        </w:tc>
      </w:tr>
    </w:tbl>
    <w:p w:rsidR="00B32CC2" w:rsidRDefault="00B32CC2">
      <w:pPr>
        <w:sectPr w:rsidR="00B32CC2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B32CC2" w:rsidRDefault="005E3F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49"/>
        <w:gridCol w:w="3040"/>
        <w:gridCol w:w="1136"/>
        <w:gridCol w:w="2127"/>
        <w:gridCol w:w="2272"/>
        <w:gridCol w:w="1604"/>
        <w:gridCol w:w="2766"/>
      </w:tblGrid>
      <w:tr w:rsidR="00B32CC2">
        <w:trPr>
          <w:trHeight w:val="144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5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C2" w:rsidRDefault="00B32CC2">
            <w:pPr>
              <w:widowControl w:val="0"/>
            </w:pPr>
          </w:p>
        </w:tc>
        <w:tc>
          <w:tcPr>
            <w:tcW w:w="30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C2" w:rsidRDefault="00B32CC2">
            <w:pPr>
              <w:widowControl w:val="0"/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16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C2" w:rsidRDefault="00B32CC2">
            <w:pPr>
              <w:widowControl w:val="0"/>
            </w:pPr>
          </w:p>
        </w:tc>
        <w:tc>
          <w:tcPr>
            <w:tcW w:w="27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C2" w:rsidRDefault="00B32CC2">
            <w:pPr>
              <w:widowControl w:val="0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100: действия с числами до 20. Повторение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Повторение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пределах 100: упорядочение. Установление закономерности в записи последовательности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чисел, её продолжение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величинами: измерение длины (единица длины — миллиметр)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длины (единица длины — </w:t>
            </w:r>
            <w:r>
              <w:rPr>
                <w:rFonts w:ascii="Times New Roman" w:hAnsi="Times New Roman"/>
                <w:color w:val="000000"/>
                <w:sz w:val="24"/>
              </w:rPr>
              <w:t>метр)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(единицы длины — метр, дециметр, сантиметр, миллиметр)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величинами. Сравнение предметов по стоимости (единицы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стоимости – рубль, копейка)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Чтение, представление текста задачи в виде </w:t>
            </w:r>
            <w:r>
              <w:rPr>
                <w:rFonts w:ascii="Times New Roman" w:hAnsi="Times New Roman"/>
                <w:color w:val="000000"/>
                <w:sz w:val="24"/>
              </w:rPr>
              <w:t>рисунка, схемы или другой модели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фигур: её объяснение с использованием математической терминологии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времени (единицы времени — час, минута)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ломаной,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длины ломаной с помощью вычислений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 — час, минута). Определение времени по часам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Составление, чтение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числового выражения со скобками, без скобок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сложения, их применение для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утверждения, содержащие количественные,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пространственные отношения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Сложение и вычитание с круглым </w:t>
            </w:r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Прибавление и вычитание однозначного числа без перехода через разряд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 (реальность ответа, обратное действие). Проверка сложения и вычитания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пределах 100. Дополнение до круглого числа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без перехода через разряд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Числовое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выражение без скобок: составление, чтение, устное нахождение значения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</w:t>
            </w:r>
            <w:r>
              <w:rPr>
                <w:rFonts w:ascii="Times New Roman" w:hAnsi="Times New Roman"/>
                <w:color w:val="000000"/>
                <w:sz w:val="24"/>
              </w:rPr>
              <w:t>в пределах 100. Приемы прибавления однозначного числа с переходом через разряд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сложения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сложения, его нахождение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 вопрос информации, представленной в </w:t>
            </w:r>
            <w:r>
              <w:rPr>
                <w:rFonts w:ascii="Times New Roman" w:hAnsi="Times New Roman"/>
                <w:color w:val="000000"/>
                <w:sz w:val="24"/>
              </w:rPr>
              <w:t>таблице (таблицы сложения, умножения), внесение данных в таблицу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внесение данных в таблицу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фигур: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фигур: точка, прямая,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составления ряда чисел, величин, геометрических фигур (формулирование правила, проверка правила, дополнение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ряда)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и вычитание чисел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100. Прикидка результата, его проверка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равных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листе в </w:t>
            </w:r>
            <w:r>
              <w:rPr>
                <w:rFonts w:ascii="Times New Roman" w:hAnsi="Times New Roman"/>
                <w:color w:val="000000"/>
                <w:sz w:val="24"/>
              </w:rPr>
              <w:t>клетку квадрата с заданной длиной стороны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чисел. Компоненты действия,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запись равенства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умножения в практических ситуациях. Составление модели действия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нахождение периметра прямоугольника, квадрата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умножения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объектов повседневной жизни: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её объяснение с использованием математической терминологии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в пределах 50. Умножение числа 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в пределах 50. Умножение числа 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увеличение/уменьшение величины в несколько раз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(без скобок) в пределах 100 (2-3 действия); нахождение его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пределах 50. Деление на 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Умножение числа 8 и </w:t>
            </w:r>
            <w:r>
              <w:rPr>
                <w:rFonts w:ascii="Times New Roman" w:hAnsi="Times New Roman"/>
                <w:color w:val="000000"/>
                <w:sz w:val="24"/>
              </w:rPr>
              <w:t>на 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утверждений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Единица длины, массы,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3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КОЛИЧЕСТВО ЧАСОВ </w:t>
            </w:r>
            <w:r>
              <w:rPr>
                <w:rFonts w:ascii="Times New Roman" w:hAnsi="Times New Roman"/>
                <w:color w:val="000000"/>
                <w:sz w:val="24"/>
              </w:rPr>
              <w:t>ПО ПРОГРАММЕ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</w:pPr>
          </w:p>
        </w:tc>
      </w:tr>
    </w:tbl>
    <w:p w:rsidR="00B32CC2" w:rsidRDefault="00B32CC2">
      <w:pPr>
        <w:sectPr w:rsidR="00B32CC2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B32CC2" w:rsidRDefault="005E3F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38"/>
        <w:gridCol w:w="3148"/>
        <w:gridCol w:w="1119"/>
        <w:gridCol w:w="2106"/>
        <w:gridCol w:w="2251"/>
        <w:gridCol w:w="1588"/>
        <w:gridCol w:w="2744"/>
      </w:tblGrid>
      <w:tr w:rsidR="00B32CC2">
        <w:trPr>
          <w:trHeight w:val="144"/>
        </w:trPr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31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5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C2" w:rsidRDefault="00B32CC2">
            <w:pPr>
              <w:widowControl w:val="0"/>
            </w:pPr>
          </w:p>
        </w:tc>
        <w:tc>
          <w:tcPr>
            <w:tcW w:w="3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C2" w:rsidRDefault="00B32CC2">
            <w:pPr>
              <w:widowControl w:val="0"/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15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C2" w:rsidRDefault="00B32CC2">
            <w:pPr>
              <w:widowControl w:val="0"/>
            </w:pPr>
          </w:p>
        </w:tc>
        <w:tc>
          <w:tcPr>
            <w:tcW w:w="2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C2" w:rsidRDefault="00B32CC2">
            <w:pPr>
              <w:widowControl w:val="0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связками «если …, то …», «поэтому», «значит», «все», «и», «некоторые», «каждый»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математических объектов (общее, различное, </w:t>
            </w:r>
            <w:r>
              <w:rPr>
                <w:rFonts w:ascii="Times New Roman" w:hAnsi="Times New Roman"/>
                <w:color w:val="000000"/>
                <w:sz w:val="24"/>
              </w:rPr>
              <w:t>уникальное/специфичное)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https://m.edsoo.ru/c4e1592a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 арифметического действия сложения (вычитания)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правильности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вычислений: прикидка и оценка результата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https://m.edsoo.ru/c4e1628a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таблица умножения и деления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приемы устных вычислений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50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числовом выражении </w:t>
            </w:r>
            <w:r>
              <w:rPr>
                <w:rFonts w:ascii="Times New Roman" w:hAnsi="Times New Roman"/>
                <w:color w:val="000000"/>
                <w:sz w:val="24"/>
              </w:rPr>
              <w:t>(без скобок)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прямоугольника, квадрата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https://m.edsoo.ru/c4e1383c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(разбиение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части, составление фигуры из частей)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смысла арифметических действий вычитания, деления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https://m.edsoo.ru/c4e106d2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</w:t>
            </w:r>
            <w:r>
              <w:rPr>
                <w:rFonts w:ascii="Times New Roman" w:hAnsi="Times New Roman"/>
                <w:color w:val="000000"/>
                <w:sz w:val="24"/>
              </w:rPr>
              <w:t>(ложные) утверждения: конструирование, проверка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понимание отношений больше или </w:t>
            </w:r>
            <w:r>
              <w:rPr>
                <w:rFonts w:ascii="Times New Roman" w:hAnsi="Times New Roman"/>
                <w:color w:val="000000"/>
                <w:sz w:val="24"/>
              </w:rPr>
              <w:t>меньше в…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https://m.edsoo.ru/c4e131d4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числом 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в </w:t>
            </w:r>
            <w:r>
              <w:rPr>
                <w:rFonts w:ascii="Times New Roman" w:hAnsi="Times New Roman"/>
                <w:color w:val="000000"/>
                <w:sz w:val="24"/>
              </w:rPr>
              <w:t>заданных единицах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https://m.edsoo.ru/c4e151f0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https://m.edsoo.ru/c4e18ec2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</w:t>
            </w:r>
            <w:r>
              <w:rPr>
                <w:rFonts w:ascii="Times New Roman" w:hAnsi="Times New Roman"/>
                <w:color w:val="000000"/>
                <w:sz w:val="24"/>
              </w:rPr>
              <w:t>бумаге 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значением периметра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https://m.edsoo.ru/c4e126f8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Определение с помощью цифровых и аналоговых приборов, </w:t>
            </w:r>
            <w:r>
              <w:rPr>
                <w:rFonts w:ascii="Times New Roman" w:hAnsi="Times New Roman"/>
                <w:color w:val="000000"/>
                <w:sz w:val="24"/>
              </w:rPr>
              <w:t>измерительных инструментов времени; прикидка и оценка результата измерений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«начало, окончание, </w:t>
            </w:r>
            <w:r>
              <w:rPr>
                <w:rFonts w:ascii="Times New Roman" w:hAnsi="Times New Roman"/>
                <w:color w:val="000000"/>
                <w:sz w:val="24"/>
              </w:rPr>
              <w:t>продолжительность события» в практической ситуации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https://m.edsoo.ru/c4e08b08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прямоугольника с заданным отношением длин сторон (больше или меньше на, в)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двузначного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однозначное число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устных и письменных вычислений (сложение, вычитание, умножение,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деление)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устных </w:t>
            </w:r>
            <w:r>
              <w:rPr>
                <w:rFonts w:ascii="Times New Roman" w:hAnsi="Times New Roman"/>
                <w:color w:val="000000"/>
                <w:sz w:val="24"/>
              </w:rPr>
              <w:t>приёмов вычисления для решения практических задач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https://m.edsoo.ru/c4e0c046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https://m.edsoo.ru/c4e0d7ac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двузначное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https://m.edsoo.ru/c4e1840e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остатком; его применение в практических ситуациях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https://m.edsoo.ru/c4e11064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</w:t>
            </w:r>
            <w:r>
              <w:rPr>
                <w:rFonts w:ascii="Times New Roman" w:hAnsi="Times New Roman"/>
                <w:color w:val="000000"/>
                <w:sz w:val="24"/>
              </w:rPr>
              <w:t>одного объекта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1000: представление в виде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суммы разрядных слагаемых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пределах 1000: чтение, запись, упорядочение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https://m.edsoo.ru/c4e084a0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Равенства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неравенства: установление истинности (верное/неверное)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Масса (единица массы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грамм); соотношение между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килограммом и граммом; отношение «тяжелее/легче на/в»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с круглым </w:t>
            </w:r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пределах 1000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https://m.edsoo.ru/c4e0d98c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умножения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однозначное число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https://m.edsoo.ru/c4e0db6c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умножения трехзначного числа </w:t>
            </w:r>
            <w:r>
              <w:rPr>
                <w:rFonts w:ascii="Times New Roman" w:hAnsi="Times New Roman"/>
                <w:color w:val="000000"/>
                <w:sz w:val="24"/>
              </w:rPr>
              <w:t>на однозначное число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таблицей: анализ данных, использование информации для </w:t>
            </w:r>
            <w:r>
              <w:rPr>
                <w:rFonts w:ascii="Times New Roman" w:hAnsi="Times New Roman"/>
                <w:color w:val="000000"/>
                <w:sz w:val="24"/>
              </w:rPr>
              <w:t>ответов на вопросы и решения задач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https://m.edsoo.ru/c4e17dec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B32CC2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B32CC2">
        <w:trPr>
          <w:trHeight w:val="144"/>
        </w:trPr>
        <w:tc>
          <w:tcPr>
            <w:tcW w:w="3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5E3F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4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CC2" w:rsidRDefault="00B32CC2">
            <w:pPr>
              <w:widowControl w:val="0"/>
            </w:pPr>
          </w:p>
        </w:tc>
      </w:tr>
    </w:tbl>
    <w:p w:rsidR="00B32CC2" w:rsidRDefault="00B32CC2">
      <w:pPr>
        <w:sectPr w:rsidR="00B32CC2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B32CC2" w:rsidRDefault="005E3F89">
      <w:pPr>
        <w:spacing w:after="0"/>
      </w:pPr>
      <w:bookmarkStart w:id="13" w:name="block-8807638_Копия_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32CC2" w:rsidRDefault="005E3F89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32CC2" w:rsidRDefault="005E3F89">
      <w:pPr>
        <w:spacing w:after="0" w:line="480" w:lineRule="exact"/>
        <w:ind w:left="120"/>
      </w:pPr>
      <w:bookmarkStart w:id="14" w:name="7e61753f-514e-40fe-996f-253694acfacb"/>
      <w:r>
        <w:rPr>
          <w:rFonts w:ascii="Times New Roman" w:hAnsi="Times New Roman"/>
          <w:color w:val="000000"/>
          <w:sz w:val="28"/>
        </w:rPr>
        <w:t>• Математика (в 2 частях), 3 класс/ Моро М.И., Бантова М.А., Бельтюкова Г.В. и</w:t>
      </w:r>
      <w:r>
        <w:rPr>
          <w:rFonts w:ascii="Times New Roman" w:hAnsi="Times New Roman"/>
          <w:color w:val="000000"/>
          <w:sz w:val="28"/>
        </w:rPr>
        <w:t xml:space="preserve"> др., Акционерное общество «Издательство «Просвещение»</w:t>
      </w:r>
      <w:bookmarkEnd w:id="14"/>
    </w:p>
    <w:p w:rsidR="00B32CC2" w:rsidRDefault="005E3F89">
      <w:pPr>
        <w:spacing w:after="0" w:line="480" w:lineRule="exact"/>
        <w:ind w:left="120"/>
      </w:pPr>
      <w:bookmarkStart w:id="15" w:name="3fd16b47-1eb9-4d72-bbe7-a63ca90c7a6e"/>
      <w:r>
        <w:rPr>
          <w:rFonts w:ascii="Times New Roman" w:hAnsi="Times New Roman"/>
          <w:color w:val="000000"/>
          <w:sz w:val="28"/>
        </w:rPr>
        <w:t>Математика. Проверочные работы. Волкова С.И. Издательство "Просвещение"</w:t>
      </w:r>
      <w:bookmarkEnd w:id="15"/>
    </w:p>
    <w:p w:rsidR="00B32CC2" w:rsidRDefault="00B32CC2">
      <w:pPr>
        <w:spacing w:after="0"/>
        <w:ind w:left="120"/>
      </w:pPr>
    </w:p>
    <w:p w:rsidR="00B32CC2" w:rsidRDefault="005E3F89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32CC2" w:rsidRDefault="005E3F89">
      <w:pPr>
        <w:spacing w:after="0" w:line="480" w:lineRule="exact"/>
        <w:ind w:left="120"/>
      </w:pPr>
      <w:bookmarkStart w:id="16" w:name="4ccd20f5-4b97-462e-8469-dea56de20829"/>
      <w:r>
        <w:rPr>
          <w:rFonts w:ascii="Times New Roman" w:hAnsi="Times New Roman"/>
          <w:color w:val="000000"/>
          <w:sz w:val="28"/>
        </w:rPr>
        <w:t>Математика. Контрольные работы . С.И.Волкова</w:t>
      </w:r>
      <w:bookmarkEnd w:id="16"/>
    </w:p>
    <w:p w:rsidR="00B32CC2" w:rsidRDefault="00B32CC2">
      <w:pPr>
        <w:spacing w:after="0"/>
        <w:ind w:left="120"/>
      </w:pPr>
    </w:p>
    <w:p w:rsidR="00B32CC2" w:rsidRDefault="005E3F89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</w:t>
      </w:r>
      <w:r>
        <w:rPr>
          <w:rFonts w:ascii="Times New Roman" w:hAnsi="Times New Roman"/>
          <w:b/>
          <w:color w:val="000000"/>
          <w:sz w:val="28"/>
        </w:rPr>
        <w:t xml:space="preserve"> ИНТЕРНЕТ</w:t>
      </w:r>
    </w:p>
    <w:p w:rsidR="00B32CC2" w:rsidRDefault="005E3F89">
      <w:pPr>
        <w:spacing w:after="0" w:line="480" w:lineRule="exact"/>
        <w:ind w:left="120"/>
        <w:sectPr w:rsidR="00B32CC2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7" w:name="c563541b-dafa-4bd9-a500-57d2c647696a"/>
      <w:r>
        <w:rPr>
          <w:rFonts w:ascii="Times New Roman" w:hAnsi="Times New Roman"/>
          <w:color w:val="000000"/>
          <w:sz w:val="28"/>
        </w:rPr>
        <w:t xml:space="preserve">Электронное приложение к </w:t>
      </w:r>
      <w:bookmarkEnd w:id="17"/>
      <w:r>
        <w:rPr>
          <w:rFonts w:ascii="Times New Roman" w:hAnsi="Times New Roman"/>
          <w:color w:val="000000"/>
          <w:sz w:val="28"/>
        </w:rPr>
        <w:br/>
        <w:t xml:space="preserve"> учебнику(СD) https://resh.edu.ru</w:t>
      </w:r>
      <w:r>
        <w:rPr>
          <w:rFonts w:ascii="Times New Roman" w:hAnsi="Times New Roman"/>
          <w:color w:val="000000"/>
          <w:sz w:val="28"/>
        </w:rPr>
        <w:br/>
        <w:t xml:space="preserve"> https://uchi.ru</w:t>
      </w:r>
      <w:bookmarkStart w:id="18" w:name="c563541b-dafa-4bd9-a500-57d2c647696a_Коп"/>
      <w:r>
        <w:rPr>
          <w:rFonts w:ascii="Times New Roman" w:hAnsi="Times New Roman"/>
          <w:color w:val="000000"/>
          <w:sz w:val="28"/>
        </w:rPr>
        <w:br/>
        <w:t xml:space="preserve"> https://www.yaklass.ru</w:t>
      </w:r>
      <w:bookmarkStart w:id="19" w:name="block-8807638"/>
      <w:bookmarkEnd w:id="13"/>
      <w:bookmarkEnd w:id="18"/>
    </w:p>
    <w:bookmarkEnd w:id="19"/>
    <w:p w:rsidR="00B32CC2" w:rsidRDefault="00B32CC2"/>
    <w:sectPr w:rsidR="00B32CC2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32CC2"/>
    <w:rsid w:val="005E3F89"/>
    <w:rsid w:val="00B3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1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5E3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E3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10588" TargetMode="External"/><Relationship Id="rId21" Type="http://schemas.openxmlformats.org/officeDocument/2006/relationships/hyperlink" Target="https://m.edsoo.ru/c4e0f3d6" TargetMode="External"/><Relationship Id="rId42" Type="http://schemas.openxmlformats.org/officeDocument/2006/relationships/hyperlink" Target="https://m.edsoo.ru/c4e0afb6" TargetMode="External"/><Relationship Id="rId63" Type="http://schemas.openxmlformats.org/officeDocument/2006/relationships/hyperlink" Target="https://m.edsoo.ru/c4e14142" TargetMode="External"/><Relationship Id="rId84" Type="http://schemas.openxmlformats.org/officeDocument/2006/relationships/hyperlink" Target="https://m.edsoo.ru/c4e0be8e" TargetMode="External"/><Relationship Id="rId138" Type="http://schemas.openxmlformats.org/officeDocument/2006/relationships/hyperlink" Target="https://m.edsoo.ru/c4e12c66" TargetMode="External"/><Relationship Id="rId159" Type="http://schemas.openxmlformats.org/officeDocument/2006/relationships/hyperlink" Target="https://m.edsoo.ru/c4e0b8ee" TargetMode="External"/><Relationship Id="rId170" Type="http://schemas.openxmlformats.org/officeDocument/2006/relationships/hyperlink" Target="https://m.edsoo.ru/c4e1840e" TargetMode="External"/><Relationship Id="rId191" Type="http://schemas.openxmlformats.org/officeDocument/2006/relationships/hyperlink" Target="https://m.edsoo.ru/c4e11708" TargetMode="External"/><Relationship Id="rId196" Type="http://schemas.openxmlformats.org/officeDocument/2006/relationships/hyperlink" Target="https://m.edsoo.ru/c4e0db6c" TargetMode="External"/><Relationship Id="rId200" Type="http://schemas.openxmlformats.org/officeDocument/2006/relationships/hyperlink" Target="https://m.edsoo.ru/c4e17dec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102b8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1158c" TargetMode="External"/><Relationship Id="rId37" Type="http://schemas.openxmlformats.org/officeDocument/2006/relationships/hyperlink" Target="https://m.edsoo.ru/c4e0ade0" TargetMode="External"/><Relationship Id="rId53" Type="http://schemas.openxmlformats.org/officeDocument/2006/relationships/hyperlink" Target="https://m.edsoo.ru/c4e13daa" TargetMode="External"/><Relationship Id="rId58" Type="http://schemas.openxmlformats.org/officeDocument/2006/relationships/hyperlink" Target="https://m.edsoo.ru/c4e12df6" TargetMode="External"/><Relationship Id="rId74" Type="http://schemas.openxmlformats.org/officeDocument/2006/relationships/hyperlink" Target="https://m.edsoo.ru/c4e0974c" TargetMode="External"/><Relationship Id="rId79" Type="http://schemas.openxmlformats.org/officeDocument/2006/relationships/hyperlink" Target="https://m.edsoo.ru/c4e10d4e" TargetMode="External"/><Relationship Id="rId102" Type="http://schemas.openxmlformats.org/officeDocument/2006/relationships/hyperlink" Target="https://m.edsoo.ru/c4e0defa" TargetMode="External"/><Relationship Id="rId123" Type="http://schemas.openxmlformats.org/officeDocument/2006/relationships/hyperlink" Target="https://m.edsoo.ru/c4e1383c" TargetMode="External"/><Relationship Id="rId128" Type="http://schemas.openxmlformats.org/officeDocument/2006/relationships/hyperlink" Target="https://m.edsoo.ru/c4e106d2" TargetMode="External"/><Relationship Id="rId144" Type="http://schemas.openxmlformats.org/officeDocument/2006/relationships/hyperlink" Target="https://m.edsoo.ru/c4e18ec2" TargetMode="External"/><Relationship Id="rId149" Type="http://schemas.openxmlformats.org/officeDocument/2006/relationships/hyperlink" Target="https://m.edsoo.ru/c4e120e0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c4e16078" TargetMode="External"/><Relationship Id="rId95" Type="http://schemas.openxmlformats.org/officeDocument/2006/relationships/hyperlink" Target="https://m.edsoo.ru/c4e17aea" TargetMode="External"/><Relationship Id="rId160" Type="http://schemas.openxmlformats.org/officeDocument/2006/relationships/hyperlink" Target="https://m.edsoo.ru/c4e0baf6" TargetMode="External"/><Relationship Id="rId165" Type="http://schemas.openxmlformats.org/officeDocument/2006/relationships/hyperlink" Target="https://m.edsoo.ru/c4e0c046" TargetMode="External"/><Relationship Id="rId181" Type="http://schemas.openxmlformats.org/officeDocument/2006/relationships/hyperlink" Target="https://m.edsoo.ru/c4e0820c" TargetMode="External"/><Relationship Id="rId186" Type="http://schemas.openxmlformats.org/officeDocument/2006/relationships/hyperlink" Target="https://m.edsoo.ru/c4e0a1f6" TargetMode="External"/><Relationship Id="rId22" Type="http://schemas.openxmlformats.org/officeDocument/2006/relationships/hyperlink" Target="https://m.edsoo.ru/c4e0ee40" TargetMode="External"/><Relationship Id="rId27" Type="http://schemas.openxmlformats.org/officeDocument/2006/relationships/hyperlink" Target="https://m.edsoo.ru/c4e0ea08" TargetMode="External"/><Relationship Id="rId43" Type="http://schemas.openxmlformats.org/officeDocument/2006/relationships/hyperlink" Target="https://m.edsoo.ru/c4e15b14" TargetMode="External"/><Relationship Id="rId48" Type="http://schemas.openxmlformats.org/officeDocument/2006/relationships/hyperlink" Target="https://m.edsoo.ru/c4e139fe" TargetMode="External"/><Relationship Id="rId64" Type="http://schemas.openxmlformats.org/officeDocument/2006/relationships/hyperlink" Target="https://m.edsoo.ru/c4e0cdf2" TargetMode="External"/><Relationship Id="rId69" Type="http://schemas.openxmlformats.org/officeDocument/2006/relationships/hyperlink" Target="https://m.edsoo.ru/c4e0d18a" TargetMode="External"/><Relationship Id="rId113" Type="http://schemas.openxmlformats.org/officeDocument/2006/relationships/hyperlink" Target="https://m.edsoo.ru/c4e15cea" TargetMode="External"/><Relationship Id="rId118" Type="http://schemas.openxmlformats.org/officeDocument/2006/relationships/hyperlink" Target="https://m.edsoo.ru/c4e1628a" TargetMode="External"/><Relationship Id="rId134" Type="http://schemas.openxmlformats.org/officeDocument/2006/relationships/hyperlink" Target="https://m.edsoo.ru/c4e13f6c" TargetMode="External"/><Relationship Id="rId139" Type="http://schemas.openxmlformats.org/officeDocument/2006/relationships/hyperlink" Target="https://m.edsoo.ru/c4e12df6" TargetMode="External"/><Relationship Id="rId80" Type="http://schemas.openxmlformats.org/officeDocument/2006/relationships/hyperlink" Target="https://m.edsoo.ru/c4e120e0" TargetMode="External"/><Relationship Id="rId85" Type="http://schemas.openxmlformats.org/officeDocument/2006/relationships/hyperlink" Target="https://m.edsoo.ru/c4e0c212" TargetMode="External"/><Relationship Id="rId150" Type="http://schemas.openxmlformats.org/officeDocument/2006/relationships/hyperlink" Target="https://m.edsoo.ru/c4e148e0" TargetMode="External"/><Relationship Id="rId155" Type="http://schemas.openxmlformats.org/officeDocument/2006/relationships/hyperlink" Target="https://m.edsoo.ru/c4e0999a" TargetMode="External"/><Relationship Id="rId171" Type="http://schemas.openxmlformats.org/officeDocument/2006/relationships/hyperlink" Target="https://m.edsoo.ru/c4e11884" TargetMode="External"/><Relationship Id="rId176" Type="http://schemas.openxmlformats.org/officeDocument/2006/relationships/hyperlink" Target="https://m.edsoo.ru/c4e092c4" TargetMode="External"/><Relationship Id="rId192" Type="http://schemas.openxmlformats.org/officeDocument/2006/relationships/hyperlink" Target="https://m.edsoo.ru/c4e0ca46" TargetMode="External"/><Relationship Id="rId197" Type="http://schemas.openxmlformats.org/officeDocument/2006/relationships/hyperlink" Target="https://m.edsoo.ru/c4e0defa" TargetMode="External"/><Relationship Id="rId201" Type="http://schemas.openxmlformats.org/officeDocument/2006/relationships/hyperlink" Target="https://m.edsoo.ru/c4e17aea" TargetMode="Externa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c4e0a58e" TargetMode="External"/><Relationship Id="rId33" Type="http://schemas.openxmlformats.org/officeDocument/2006/relationships/hyperlink" Target="https://m.edsoo.ru/c4e0944a" TargetMode="External"/><Relationship Id="rId38" Type="http://schemas.openxmlformats.org/officeDocument/2006/relationships/hyperlink" Target="https://m.edsoo.ru/c4e11d02" TargetMode="External"/><Relationship Id="rId59" Type="http://schemas.openxmlformats.org/officeDocument/2006/relationships/hyperlink" Target="https://m.edsoo.ru/c4e11884" TargetMode="External"/><Relationship Id="rId103" Type="http://schemas.openxmlformats.org/officeDocument/2006/relationships/hyperlink" Target="https://m.edsoo.ru/c4e0dd2e" TargetMode="External"/><Relationship Id="rId108" Type="http://schemas.openxmlformats.org/officeDocument/2006/relationships/hyperlink" Target="https://m.edsoo.ru/c4e0e81e" TargetMode="External"/><Relationship Id="rId124" Type="http://schemas.openxmlformats.org/officeDocument/2006/relationships/hyperlink" Target="https://m.edsoo.ru/c4e13666" TargetMode="External"/><Relationship Id="rId129" Type="http://schemas.openxmlformats.org/officeDocument/2006/relationships/hyperlink" Target="https://m.edsoo.ru/c4e0afb6" TargetMode="External"/><Relationship Id="rId54" Type="http://schemas.openxmlformats.org/officeDocument/2006/relationships/hyperlink" Target="https://m.edsoo.ru/c4e0b18c" TargetMode="External"/><Relationship Id="rId70" Type="http://schemas.openxmlformats.org/officeDocument/2006/relationships/hyperlink" Target="https://m.edsoo.ru/c4e12400" TargetMode="External"/><Relationship Id="rId75" Type="http://schemas.openxmlformats.org/officeDocument/2006/relationships/hyperlink" Target="https://m.edsoo.ru/c4e0999a" TargetMode="External"/><Relationship Id="rId91" Type="http://schemas.openxmlformats.org/officeDocument/2006/relationships/hyperlink" Target="https://m.edsoo.ru/c4e092c4" TargetMode="External"/><Relationship Id="rId96" Type="http://schemas.openxmlformats.org/officeDocument/2006/relationships/hyperlink" Target="https://m.edsoo.ru/c4e07ff0" TargetMode="External"/><Relationship Id="rId140" Type="http://schemas.openxmlformats.org/officeDocument/2006/relationships/hyperlink" Target="https://m.edsoo.ru/c4e14ab6" TargetMode="External"/><Relationship Id="rId145" Type="http://schemas.openxmlformats.org/officeDocument/2006/relationships/hyperlink" Target="https://m.edsoo.ru/c4e14c8c" TargetMode="External"/><Relationship Id="rId161" Type="http://schemas.openxmlformats.org/officeDocument/2006/relationships/hyperlink" Target="https://m.edsoo.ru/c4e0bcc2" TargetMode="External"/><Relationship Id="rId166" Type="http://schemas.openxmlformats.org/officeDocument/2006/relationships/hyperlink" Target="https://m.edsoo.ru/c4e0d5cc" TargetMode="External"/><Relationship Id="rId182" Type="http://schemas.openxmlformats.org/officeDocument/2006/relationships/hyperlink" Target="https://m.edsoo.ru/c4e084a0" TargetMode="External"/><Relationship Id="rId187" Type="http://schemas.openxmlformats.org/officeDocument/2006/relationships/hyperlink" Target="https://m.edsoo.ru/c4e0911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10588" TargetMode="External"/><Relationship Id="rId28" Type="http://schemas.openxmlformats.org/officeDocument/2006/relationships/hyperlink" Target="https://m.edsoo.ru/c4e10ed4" TargetMode="External"/><Relationship Id="rId49" Type="http://schemas.openxmlformats.org/officeDocument/2006/relationships/hyperlink" Target="https://m.edsoo.ru/c4e12c66" TargetMode="External"/><Relationship Id="rId114" Type="http://schemas.openxmlformats.org/officeDocument/2006/relationships/hyperlink" Target="https://m.edsoo.ru/c4e1592a" TargetMode="External"/><Relationship Id="rId119" Type="http://schemas.openxmlformats.org/officeDocument/2006/relationships/hyperlink" Target="https://m.edsoo.ru/c4e15ec0" TargetMode="External"/><Relationship Id="rId44" Type="http://schemas.openxmlformats.org/officeDocument/2006/relationships/hyperlink" Target="https://m.edsoo.ru/c4e08cc0" TargetMode="External"/><Relationship Id="rId60" Type="http://schemas.openxmlformats.org/officeDocument/2006/relationships/hyperlink" Target="https://m.edsoo.ru/c4e11a00" TargetMode="External"/><Relationship Id="rId65" Type="http://schemas.openxmlformats.org/officeDocument/2006/relationships/hyperlink" Target="https://m.edsoo.ru/c4e0b678" TargetMode="External"/><Relationship Id="rId81" Type="http://schemas.openxmlformats.org/officeDocument/2006/relationships/hyperlink" Target="https://m.edsoo.ru/c4e0d400" TargetMode="External"/><Relationship Id="rId86" Type="http://schemas.openxmlformats.org/officeDocument/2006/relationships/hyperlink" Target="https://m.edsoo.ru/c4e0c3f2" TargetMode="External"/><Relationship Id="rId130" Type="http://schemas.openxmlformats.org/officeDocument/2006/relationships/hyperlink" Target="https://m.edsoo.ru/c4e1158c" TargetMode="External"/><Relationship Id="rId135" Type="http://schemas.openxmlformats.org/officeDocument/2006/relationships/hyperlink" Target="https://m.edsoo.ru/c4e0b18c" TargetMode="External"/><Relationship Id="rId151" Type="http://schemas.openxmlformats.org/officeDocument/2006/relationships/hyperlink" Target="https://m.edsoo.ru/c4e12400" TargetMode="External"/><Relationship Id="rId156" Type="http://schemas.openxmlformats.org/officeDocument/2006/relationships/hyperlink" Target="https://m.edsoo.ru/c4e0999a" TargetMode="External"/><Relationship Id="rId177" Type="http://schemas.openxmlformats.org/officeDocument/2006/relationships/hyperlink" Target="https://m.edsoo.ru/c4e11f3c" TargetMode="External"/><Relationship Id="rId198" Type="http://schemas.openxmlformats.org/officeDocument/2006/relationships/hyperlink" Target="https://m.edsoo.ru/c4e1043e" TargetMode="External"/><Relationship Id="rId172" Type="http://schemas.openxmlformats.org/officeDocument/2006/relationships/hyperlink" Target="https://m.edsoo.ru/c4e0c212" TargetMode="External"/><Relationship Id="rId193" Type="http://schemas.openxmlformats.org/officeDocument/2006/relationships/hyperlink" Target="https://m.edsoo.ru/c4e0cc1c" TargetMode="External"/><Relationship Id="rId202" Type="http://schemas.openxmlformats.org/officeDocument/2006/relationships/hyperlink" Target="https://m.edsoo.ru/c4e1858a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f200" TargetMode="External"/><Relationship Id="rId39" Type="http://schemas.openxmlformats.org/officeDocument/2006/relationships/hyperlink" Target="https://m.edsoo.ru/c4e11f3c" TargetMode="External"/><Relationship Id="rId109" Type="http://schemas.openxmlformats.org/officeDocument/2006/relationships/hyperlink" Target="https://m.edsoo.ru/c4e17c7a" TargetMode="External"/><Relationship Id="rId34" Type="http://schemas.openxmlformats.org/officeDocument/2006/relationships/hyperlink" Target="https://m.edsoo.ru/c4e11708" TargetMode="External"/><Relationship Id="rId50" Type="http://schemas.openxmlformats.org/officeDocument/2006/relationships/hyperlink" Target="https://m.edsoo.ru/c4e129e6" TargetMode="External"/><Relationship Id="rId55" Type="http://schemas.openxmlformats.org/officeDocument/2006/relationships/hyperlink" Target="https://m.edsoo.ru/c4e0b4de" TargetMode="External"/><Relationship Id="rId76" Type="http://schemas.openxmlformats.org/officeDocument/2006/relationships/hyperlink" Target="https://m.edsoo.ru/c4e0a020" TargetMode="External"/><Relationship Id="rId97" Type="http://schemas.openxmlformats.org/officeDocument/2006/relationships/hyperlink" Target="https://m.edsoo.ru/c4e09116" TargetMode="External"/><Relationship Id="rId104" Type="http://schemas.openxmlformats.org/officeDocument/2006/relationships/hyperlink" Target="https://m.edsoo.ru/c4e17220" TargetMode="External"/><Relationship Id="rId120" Type="http://schemas.openxmlformats.org/officeDocument/2006/relationships/hyperlink" Target="https://m.edsoo.ru/c4e0b4de" TargetMode="External"/><Relationship Id="rId125" Type="http://schemas.openxmlformats.org/officeDocument/2006/relationships/hyperlink" Target="https://m.edsoo.ru/c4e0ade0" TargetMode="External"/><Relationship Id="rId141" Type="http://schemas.openxmlformats.org/officeDocument/2006/relationships/hyperlink" Target="https://m.edsoo.ru/c4e12266" TargetMode="External"/><Relationship Id="rId146" Type="http://schemas.openxmlformats.org/officeDocument/2006/relationships/hyperlink" Target="https://m.edsoo.ru/c4e0cdf2" TargetMode="External"/><Relationship Id="rId167" Type="http://schemas.openxmlformats.org/officeDocument/2006/relationships/hyperlink" Target="https://m.edsoo.ru/c4e0d7ac" TargetMode="External"/><Relationship Id="rId188" Type="http://schemas.openxmlformats.org/officeDocument/2006/relationships/hyperlink" Target="https://m.edsoo.ru/c4e09bde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12586" TargetMode="External"/><Relationship Id="rId92" Type="http://schemas.openxmlformats.org/officeDocument/2006/relationships/hyperlink" Target="https://m.edsoo.ru/c4e14ab6" TargetMode="External"/><Relationship Id="rId162" Type="http://schemas.openxmlformats.org/officeDocument/2006/relationships/hyperlink" Target="https://m.edsoo.ru/c4e16c6c" TargetMode="External"/><Relationship Id="rId183" Type="http://schemas.openxmlformats.org/officeDocument/2006/relationships/hyperlink" Target="https://m.edsoo.ru/c4e0896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c4e0a3cc" TargetMode="External"/><Relationship Id="rId24" Type="http://schemas.openxmlformats.org/officeDocument/2006/relationships/hyperlink" Target="https://m.edsoo.ru/c4e15ec0" TargetMode="External"/><Relationship Id="rId40" Type="http://schemas.openxmlformats.org/officeDocument/2006/relationships/hyperlink" Target="https://m.edsoo.ru/c4e173e2" TargetMode="External"/><Relationship Id="rId45" Type="http://schemas.openxmlformats.org/officeDocument/2006/relationships/hyperlink" Target="https://m.edsoo.ru/c4e087e8" TargetMode="External"/><Relationship Id="rId66" Type="http://schemas.openxmlformats.org/officeDocument/2006/relationships/hyperlink" Target="https://m.edsoo.ru/c4e0cfc8" TargetMode="External"/><Relationship Id="rId87" Type="http://schemas.openxmlformats.org/officeDocument/2006/relationships/hyperlink" Target="https://m.edsoo.ru/c4e13666" TargetMode="External"/><Relationship Id="rId110" Type="http://schemas.openxmlformats.org/officeDocument/2006/relationships/hyperlink" Target="https://m.edsoo.ru/c4e1858a" TargetMode="External"/><Relationship Id="rId115" Type="http://schemas.openxmlformats.org/officeDocument/2006/relationships/hyperlink" Target="https://m.edsoo.ru/c4e0ee40" TargetMode="External"/><Relationship Id="rId131" Type="http://schemas.openxmlformats.org/officeDocument/2006/relationships/hyperlink" Target="https://m.edsoo.ru/c4e139fe" TargetMode="External"/><Relationship Id="rId136" Type="http://schemas.openxmlformats.org/officeDocument/2006/relationships/hyperlink" Target="https://m.edsoo.ru/c4e0b358" TargetMode="External"/><Relationship Id="rId157" Type="http://schemas.openxmlformats.org/officeDocument/2006/relationships/hyperlink" Target="https://m.edsoo.ru/c4e08b08" TargetMode="External"/><Relationship Id="rId178" Type="http://schemas.openxmlformats.org/officeDocument/2006/relationships/hyperlink" Target="https://m.edsoo.ru/c4e17068" TargetMode="External"/><Relationship Id="rId61" Type="http://schemas.openxmlformats.org/officeDocument/2006/relationships/hyperlink" Target="https://m.edsoo.ru/c4e0ebc0" TargetMode="External"/><Relationship Id="rId82" Type="http://schemas.openxmlformats.org/officeDocument/2006/relationships/hyperlink" Target="https://m.edsoo.ru/c4e0b8ee" TargetMode="External"/><Relationship Id="rId152" Type="http://schemas.openxmlformats.org/officeDocument/2006/relationships/hyperlink" Target="https://m.edsoo.ru/c4e12586" TargetMode="External"/><Relationship Id="rId173" Type="http://schemas.openxmlformats.org/officeDocument/2006/relationships/hyperlink" Target="https://m.edsoo.ru/c4e11064" TargetMode="External"/><Relationship Id="rId194" Type="http://schemas.openxmlformats.org/officeDocument/2006/relationships/hyperlink" Target="https://m.edsoo.ru/c4e0d98c" TargetMode="External"/><Relationship Id="rId199" Type="http://schemas.openxmlformats.org/officeDocument/2006/relationships/hyperlink" Target="https://m.edsoo.ru/c4e17c7a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c4e0d5cc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c4e08eb4" TargetMode="External"/><Relationship Id="rId35" Type="http://schemas.openxmlformats.org/officeDocument/2006/relationships/hyperlink" Target="https://m.edsoo.ru/c4e0f034" TargetMode="External"/><Relationship Id="rId56" Type="http://schemas.openxmlformats.org/officeDocument/2006/relationships/hyperlink" Target="https://m.edsoo.ru/c4e0b358" TargetMode="External"/><Relationship Id="rId77" Type="http://schemas.openxmlformats.org/officeDocument/2006/relationships/hyperlink" Target="https://m.edsoo.ru/c4e0baf6" TargetMode="External"/><Relationship Id="rId100" Type="http://schemas.openxmlformats.org/officeDocument/2006/relationships/hyperlink" Target="https://m.edsoo.ru/c4e0cc1c" TargetMode="External"/><Relationship Id="rId105" Type="http://schemas.openxmlformats.org/officeDocument/2006/relationships/hyperlink" Target="https://m.edsoo.ru/c4e18120" TargetMode="External"/><Relationship Id="rId126" Type="http://schemas.openxmlformats.org/officeDocument/2006/relationships/hyperlink" Target="https://m.edsoo.ru/c4e129e6" TargetMode="External"/><Relationship Id="rId147" Type="http://schemas.openxmlformats.org/officeDocument/2006/relationships/hyperlink" Target="https://m.edsoo.ru/c4e0cfc8" TargetMode="External"/><Relationship Id="rId168" Type="http://schemas.openxmlformats.org/officeDocument/2006/relationships/hyperlink" Target="https://m.edsoo.ru/c4e0ebc0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3f6c" TargetMode="External"/><Relationship Id="rId72" Type="http://schemas.openxmlformats.org/officeDocument/2006/relationships/hyperlink" Target="https://m.edsoo.ru/c4e0a1f6" TargetMode="External"/><Relationship Id="rId93" Type="http://schemas.openxmlformats.org/officeDocument/2006/relationships/hyperlink" Target="https://m.edsoo.ru/c4e07208" TargetMode="External"/><Relationship Id="rId98" Type="http://schemas.openxmlformats.org/officeDocument/2006/relationships/hyperlink" Target="https://m.edsoo.ru/c4e09bde" TargetMode="External"/><Relationship Id="rId121" Type="http://schemas.openxmlformats.org/officeDocument/2006/relationships/hyperlink" Target="https://m.edsoo.ru/c4e0f034" TargetMode="External"/><Relationship Id="rId142" Type="http://schemas.openxmlformats.org/officeDocument/2006/relationships/hyperlink" Target="https://m.edsoo.ru/c4e13daa" TargetMode="External"/><Relationship Id="rId163" Type="http://schemas.openxmlformats.org/officeDocument/2006/relationships/hyperlink" Target="https://m.edsoo.ru/c4e16eb0" TargetMode="External"/><Relationship Id="rId184" Type="http://schemas.openxmlformats.org/officeDocument/2006/relationships/hyperlink" Target="https://m.edsoo.ru/c4e08658" TargetMode="External"/><Relationship Id="rId189" Type="http://schemas.openxmlformats.org/officeDocument/2006/relationships/hyperlink" Target="https://m.edsoo.ru/c4e08eb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c4e17068" TargetMode="External"/><Relationship Id="rId46" Type="http://schemas.openxmlformats.org/officeDocument/2006/relationships/hyperlink" Target="https://m.edsoo.ru/c4e09e4a" TargetMode="External"/><Relationship Id="rId67" Type="http://schemas.openxmlformats.org/officeDocument/2006/relationships/hyperlink" Target="https://m.edsoo.ru/c4e148e0" TargetMode="External"/><Relationship Id="rId116" Type="http://schemas.openxmlformats.org/officeDocument/2006/relationships/hyperlink" Target="https://m.edsoo.ru/c4e0a3cc" TargetMode="External"/><Relationship Id="rId137" Type="http://schemas.openxmlformats.org/officeDocument/2006/relationships/hyperlink" Target="https://m.edsoo.ru/c4e146ce" TargetMode="External"/><Relationship Id="rId158" Type="http://schemas.openxmlformats.org/officeDocument/2006/relationships/hyperlink" Target="https://m.edsoo.ru/c4e08eb4" TargetMode="External"/><Relationship Id="rId20" Type="http://schemas.openxmlformats.org/officeDocument/2006/relationships/hyperlink" Target="https://m.edsoo.ru/c4e0896e" TargetMode="External"/><Relationship Id="rId41" Type="http://schemas.openxmlformats.org/officeDocument/2006/relationships/hyperlink" Target="https://m.edsoo.ru/c4e175ae" TargetMode="External"/><Relationship Id="rId62" Type="http://schemas.openxmlformats.org/officeDocument/2006/relationships/hyperlink" Target="https://m.edsoo.ru/c4e18d3c" TargetMode="External"/><Relationship Id="rId83" Type="http://schemas.openxmlformats.org/officeDocument/2006/relationships/hyperlink" Target="https://m.edsoo.ru/c4e0e634" TargetMode="External"/><Relationship Id="rId88" Type="http://schemas.openxmlformats.org/officeDocument/2006/relationships/hyperlink" Target="https://m.edsoo.ru/c4e14c8c" TargetMode="External"/><Relationship Id="rId111" Type="http://schemas.openxmlformats.org/officeDocument/2006/relationships/hyperlink" Target="https://m.edsoo.ru/c4e18b70" TargetMode="External"/><Relationship Id="rId132" Type="http://schemas.openxmlformats.org/officeDocument/2006/relationships/hyperlink" Target="https://m.edsoo.ru/c4e131d4" TargetMode="External"/><Relationship Id="rId153" Type="http://schemas.openxmlformats.org/officeDocument/2006/relationships/hyperlink" Target="https://m.edsoo.ru/c4e126f8" TargetMode="External"/><Relationship Id="rId174" Type="http://schemas.openxmlformats.org/officeDocument/2006/relationships/hyperlink" Target="https://m.edsoo.ru/c4e11d02" TargetMode="External"/><Relationship Id="rId179" Type="http://schemas.openxmlformats.org/officeDocument/2006/relationships/hyperlink" Target="https://m.edsoo.ru/c4e17220" TargetMode="External"/><Relationship Id="rId195" Type="http://schemas.openxmlformats.org/officeDocument/2006/relationships/hyperlink" Target="https://m.edsoo.ru/c4e0dd2e" TargetMode="External"/><Relationship Id="rId190" Type="http://schemas.openxmlformats.org/officeDocument/2006/relationships/hyperlink" Target="https://m.edsoo.ru/c4e10d4e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08658" TargetMode="External"/><Relationship Id="rId57" Type="http://schemas.openxmlformats.org/officeDocument/2006/relationships/hyperlink" Target="https://m.edsoo.ru/c4e16640" TargetMode="External"/><Relationship Id="rId106" Type="http://schemas.openxmlformats.org/officeDocument/2006/relationships/hyperlink" Target="https://m.edsoo.ru/c4e1043e" TargetMode="External"/><Relationship Id="rId127" Type="http://schemas.openxmlformats.org/officeDocument/2006/relationships/hyperlink" Target="https://m.edsoo.ru/c4e173e2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338c" TargetMode="External"/><Relationship Id="rId52" Type="http://schemas.openxmlformats.org/officeDocument/2006/relationships/hyperlink" Target="https://m.edsoo.ru/c4e146ce" TargetMode="External"/><Relationship Id="rId73" Type="http://schemas.openxmlformats.org/officeDocument/2006/relationships/hyperlink" Target="https://m.edsoo.ru/c4e095bc" TargetMode="External"/><Relationship Id="rId78" Type="http://schemas.openxmlformats.org/officeDocument/2006/relationships/hyperlink" Target="https://m.edsoo.ru/c4e0bcc2" TargetMode="External"/><Relationship Id="rId94" Type="http://schemas.openxmlformats.org/officeDocument/2006/relationships/hyperlink" Target="https://m.edsoo.ru/c4e0820c" TargetMode="External"/><Relationship Id="rId99" Type="http://schemas.openxmlformats.org/officeDocument/2006/relationships/hyperlink" Target="https://m.edsoo.ru/c4e0ca46" TargetMode="External"/><Relationship Id="rId101" Type="http://schemas.openxmlformats.org/officeDocument/2006/relationships/hyperlink" Target="https://m.edsoo.ru/c4e16c6c" TargetMode="External"/><Relationship Id="rId122" Type="http://schemas.openxmlformats.org/officeDocument/2006/relationships/hyperlink" Target="https://m.edsoo.ru/c4e1338c" TargetMode="External"/><Relationship Id="rId143" Type="http://schemas.openxmlformats.org/officeDocument/2006/relationships/hyperlink" Target="https://m.edsoo.ru/c4e151f0" TargetMode="External"/><Relationship Id="rId148" Type="http://schemas.openxmlformats.org/officeDocument/2006/relationships/hyperlink" Target="https://m.edsoo.ru/c4e0d18a" TargetMode="External"/><Relationship Id="rId164" Type="http://schemas.openxmlformats.org/officeDocument/2006/relationships/hyperlink" Target="https://m.edsoo.ru/c4e0be8e" TargetMode="External"/><Relationship Id="rId169" Type="http://schemas.openxmlformats.org/officeDocument/2006/relationships/hyperlink" Target="https://m.edsoo.ru/c4e0ea08" TargetMode="External"/><Relationship Id="rId185" Type="http://schemas.openxmlformats.org/officeDocument/2006/relationships/hyperlink" Target="https://m.edsoo.ru/c4e175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m.edsoo.ru/c4e07208" TargetMode="External"/><Relationship Id="rId26" Type="http://schemas.openxmlformats.org/officeDocument/2006/relationships/hyperlink" Target="https://m.edsoo.ru/c4e15cea" TargetMode="External"/><Relationship Id="rId47" Type="http://schemas.openxmlformats.org/officeDocument/2006/relationships/hyperlink" Target="https://m.edsoo.ru/c4e13bca" TargetMode="External"/><Relationship Id="rId68" Type="http://schemas.openxmlformats.org/officeDocument/2006/relationships/hyperlink" Target="https://m.edsoo.ru/c4e12266" TargetMode="External"/><Relationship Id="rId89" Type="http://schemas.openxmlformats.org/officeDocument/2006/relationships/hyperlink" Target="https://m.edsoo.ru/c4e14e62" TargetMode="External"/><Relationship Id="rId112" Type="http://schemas.openxmlformats.org/officeDocument/2006/relationships/hyperlink" Target="https://m.edsoo.ru/c4e16eb0" TargetMode="External"/><Relationship Id="rId133" Type="http://schemas.openxmlformats.org/officeDocument/2006/relationships/hyperlink" Target="https://m.edsoo.ru/c4e13daa" TargetMode="External"/><Relationship Id="rId154" Type="http://schemas.openxmlformats.org/officeDocument/2006/relationships/hyperlink" Target="https://m.edsoo.ru/c4e095bc" TargetMode="External"/><Relationship Id="rId175" Type="http://schemas.openxmlformats.org/officeDocument/2006/relationships/hyperlink" Target="https://m.edsoo.ru/c4e11a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13664</Words>
  <Characters>77888</Characters>
  <Application>Microsoft Office Word</Application>
  <DocSecurity>0</DocSecurity>
  <Lines>649</Lines>
  <Paragraphs>182</Paragraphs>
  <ScaleCrop>false</ScaleCrop>
  <Company/>
  <LinksUpToDate>false</LinksUpToDate>
  <CharactersWithSpaces>91370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Админ</cp:lastModifiedBy>
  <cp:revision>7</cp:revision>
  <dcterms:created xsi:type="dcterms:W3CDTF">2024-09-13T12:20:00Z</dcterms:created>
  <dcterms:modified xsi:type="dcterms:W3CDTF">2024-09-13T12:21:00Z</dcterms:modified>
  <dc:language>ru-RU</dc:language>
</cp:coreProperties>
</file>